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9B3E" w14:textId="38BEC755" w:rsidR="00522783" w:rsidRPr="00522783" w:rsidRDefault="00522783" w:rsidP="00522783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 xml:space="preserve">Do </w:t>
      </w:r>
      <w:proofErr w:type="spellStart"/>
      <w:r>
        <w:rPr>
          <w:rFonts w:asciiTheme="majorHAnsi" w:hAnsiTheme="majorHAnsi" w:cstheme="majorHAnsi"/>
          <w:sz w:val="32"/>
        </w:rPr>
        <w:t>you</w:t>
      </w:r>
      <w:proofErr w:type="spellEnd"/>
      <w:r>
        <w:rPr>
          <w:rFonts w:asciiTheme="majorHAnsi" w:hAnsiTheme="majorHAnsi" w:cstheme="majorHAnsi"/>
          <w:sz w:val="32"/>
        </w:rPr>
        <w:t xml:space="preserve"> use </w:t>
      </w:r>
      <w:proofErr w:type="spellStart"/>
      <w:r>
        <w:rPr>
          <w:rFonts w:asciiTheme="majorHAnsi" w:hAnsiTheme="majorHAnsi" w:cstheme="majorHAnsi"/>
          <w:sz w:val="32"/>
        </w:rPr>
        <w:t>application</w:t>
      </w:r>
      <w:proofErr w:type="spellEnd"/>
      <w:r>
        <w:rPr>
          <w:rFonts w:asciiTheme="majorHAnsi" w:hAnsiTheme="majorHAnsi" w:cstheme="majorHAnsi"/>
          <w:sz w:val="32"/>
        </w:rPr>
        <w:t xml:space="preserve"> TECKA? Do </w:t>
      </w:r>
      <w:proofErr w:type="spellStart"/>
      <w:r>
        <w:rPr>
          <w:rFonts w:asciiTheme="majorHAnsi" w:hAnsiTheme="majorHAnsi" w:cstheme="majorHAnsi"/>
          <w:sz w:val="32"/>
        </w:rPr>
        <w:t>you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know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your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certificate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is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here</w:t>
      </w:r>
      <w:proofErr w:type="spellEnd"/>
      <w:r>
        <w:rPr>
          <w:rFonts w:asciiTheme="majorHAnsi" w:hAnsiTheme="majorHAnsi" w:cstheme="majorHAnsi"/>
          <w:sz w:val="32"/>
        </w:rPr>
        <w:t xml:space="preserve"> and </w:t>
      </w:r>
      <w:proofErr w:type="spellStart"/>
      <w:r>
        <w:rPr>
          <w:rFonts w:asciiTheme="majorHAnsi" w:hAnsiTheme="majorHAnsi" w:cstheme="majorHAnsi"/>
          <w:sz w:val="32"/>
        </w:rPr>
        <w:t>you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can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load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it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into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the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system</w:t>
      </w:r>
      <w:proofErr w:type="spellEnd"/>
      <w:r>
        <w:rPr>
          <w:rFonts w:asciiTheme="majorHAnsi" w:hAnsiTheme="majorHAnsi" w:cstheme="majorHAnsi"/>
          <w:sz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</w:rPr>
        <w:t>ISKaM</w:t>
      </w:r>
      <w:proofErr w:type="spellEnd"/>
      <w:r>
        <w:rPr>
          <w:rFonts w:asciiTheme="majorHAnsi" w:hAnsiTheme="majorHAnsi" w:cstheme="majorHAnsi"/>
          <w:sz w:val="32"/>
        </w:rPr>
        <w:t>?</w:t>
      </w:r>
    </w:p>
    <w:p w14:paraId="36A63971" w14:textId="77777777" w:rsidR="003F11B0" w:rsidRPr="003F11B0" w:rsidRDefault="003F11B0" w:rsidP="003F11B0"/>
    <w:p w14:paraId="03568C53" w14:textId="67755E4E" w:rsidR="00522783" w:rsidRDefault="00522783" w:rsidP="00B7728A">
      <w:pPr>
        <w:pStyle w:val="Odstavecseseznamem"/>
        <w:numPr>
          <w:ilvl w:val="0"/>
          <w:numId w:val="1"/>
        </w:numPr>
      </w:pPr>
      <w:bookmarkStart w:id="0" w:name="_GoBack"/>
      <w:bookmarkEnd w:id="0"/>
      <w:proofErr w:type="spellStart"/>
      <w:r>
        <w:t>Load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QR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mobile </w:t>
      </w:r>
      <w:proofErr w:type="spellStart"/>
      <w:r>
        <w:t>phone</w:t>
      </w:r>
      <w:proofErr w:type="spellEnd"/>
    </w:p>
    <w:p w14:paraId="36F10B17" w14:textId="77936E8F" w:rsidR="00522783" w:rsidRDefault="00522783" w:rsidP="00522783">
      <w:pPr>
        <w:pStyle w:val="Odstavecseseznamem"/>
        <w:ind w:left="1080"/>
      </w:pPr>
    </w:p>
    <w:p w14:paraId="42DE936F" w14:textId="77777777" w:rsidR="00522783" w:rsidRDefault="00522783" w:rsidP="00522783">
      <w:pPr>
        <w:pStyle w:val="Odstavecseseznamem"/>
      </w:pPr>
    </w:p>
    <w:p w14:paraId="42C81C6D" w14:textId="20F97D34" w:rsidR="003F11B0" w:rsidRDefault="00854BF1" w:rsidP="003F11B0">
      <w:pPr>
        <w:jc w:val="center"/>
      </w:pPr>
      <w:r>
        <w:rPr>
          <w:noProof/>
          <w:lang w:eastAsia="cs-CZ"/>
        </w:rPr>
        <w:drawing>
          <wp:inline distT="0" distB="0" distL="0" distR="0" wp14:anchorId="1E450797" wp14:editId="5940DB35">
            <wp:extent cx="2333333" cy="233333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A0BAD" w14:textId="66C42E11" w:rsidR="00522783" w:rsidRDefault="006A0EE4" w:rsidP="00C67DAF">
      <w:pPr>
        <w:pStyle w:val="Odstavecseseznamem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 w:rsidR="00522783">
        <w:t xml:space="preserve"> link </w:t>
      </w:r>
      <w:r>
        <w:t>o</w:t>
      </w:r>
      <w:r w:rsidR="00522783">
        <w:t xml:space="preserve">n </w:t>
      </w:r>
      <w:proofErr w:type="spellStart"/>
      <w:r w:rsidR="00522783">
        <w:t>application</w:t>
      </w:r>
      <w:proofErr w:type="spellEnd"/>
      <w:r w:rsidR="00522783">
        <w:t xml:space="preserve"> TECKA -&gt; </w:t>
      </w:r>
      <w:r>
        <w:t xml:space="preserve">open and </w:t>
      </w:r>
      <w:proofErr w:type="spellStart"/>
      <w:r w:rsidR="00522783">
        <w:t>confirm</w:t>
      </w:r>
      <w:proofErr w:type="spellEnd"/>
      <w:r w:rsidR="00522783">
        <w:t xml:space="preserve"> </w:t>
      </w:r>
      <w:proofErr w:type="spellStart"/>
      <w:r w:rsidR="00522783">
        <w:t>it</w:t>
      </w:r>
      <w:proofErr w:type="spellEnd"/>
      <w:r w:rsidR="00522783">
        <w:t>.</w:t>
      </w:r>
    </w:p>
    <w:p w14:paraId="7E48AE69" w14:textId="77777777" w:rsidR="00522783" w:rsidRDefault="00522783" w:rsidP="00522783">
      <w:pPr>
        <w:pStyle w:val="Odstavecseseznamem"/>
      </w:pPr>
    </w:p>
    <w:p w14:paraId="67741661" w14:textId="1D49A47D" w:rsidR="00522783" w:rsidRDefault="00C67DAF" w:rsidP="00C67DAF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 w:rsidR="00522783">
        <w:t xml:space="preserve"> </w:t>
      </w:r>
      <w:proofErr w:type="spellStart"/>
      <w:r w:rsidR="00522783">
        <w:t>application</w:t>
      </w:r>
      <w:proofErr w:type="spellEnd"/>
      <w:r w:rsidR="00522783">
        <w:t xml:space="preserve"> TECKA </w:t>
      </w:r>
      <w:proofErr w:type="spellStart"/>
      <w:r w:rsidR="00522783">
        <w:t>needs</w:t>
      </w:r>
      <w:proofErr w:type="spellEnd"/>
      <w:r w:rsidR="00522783">
        <w:t xml:space="preserve"> </w:t>
      </w:r>
      <w:proofErr w:type="spellStart"/>
      <w:r w:rsidR="00522783">
        <w:t>your</w:t>
      </w:r>
      <w:proofErr w:type="spellEnd"/>
      <w:r w:rsidR="00522783">
        <w:t xml:space="preserve"> </w:t>
      </w:r>
      <w:proofErr w:type="spellStart"/>
      <w:r w:rsidR="00522783">
        <w:t>confirmation</w:t>
      </w:r>
      <w:proofErr w:type="spellEnd"/>
      <w:r w:rsidR="00522783">
        <w:t xml:space="preserve"> </w:t>
      </w:r>
      <w:proofErr w:type="spellStart"/>
      <w:r w:rsidR="00522783">
        <w:t>about</w:t>
      </w:r>
      <w:proofErr w:type="spellEnd"/>
      <w:r w:rsidR="00522783">
        <w:t xml:space="preserve"> </w:t>
      </w:r>
      <w:proofErr w:type="spellStart"/>
      <w:r w:rsidR="00522783">
        <w:t>share</w:t>
      </w:r>
      <w:proofErr w:type="spellEnd"/>
      <w:r w:rsidR="00522783">
        <w:t xml:space="preserve"> </w:t>
      </w:r>
      <w:proofErr w:type="spellStart"/>
      <w:r w:rsidR="00522783">
        <w:t>your</w:t>
      </w:r>
      <w:proofErr w:type="spellEnd"/>
      <w:r w:rsidR="00522783">
        <w:t xml:space="preserve"> </w:t>
      </w:r>
      <w:proofErr w:type="spellStart"/>
      <w:r w:rsidR="00522783">
        <w:t>certificate</w:t>
      </w:r>
      <w:proofErr w:type="spellEnd"/>
      <w:r w:rsidR="00522783">
        <w:t xml:space="preserve"> </w:t>
      </w:r>
      <w:proofErr w:type="spellStart"/>
      <w:r w:rsidR="00522783">
        <w:t>with</w:t>
      </w:r>
      <w:proofErr w:type="spellEnd"/>
      <w:r w:rsidR="00522783">
        <w:t xml:space="preserve"> </w:t>
      </w:r>
      <w:proofErr w:type="spellStart"/>
      <w:r w:rsidR="00522783">
        <w:t>service</w:t>
      </w:r>
      <w:proofErr w:type="spellEnd"/>
      <w:r w:rsidR="00522783">
        <w:t xml:space="preserve"> </w:t>
      </w:r>
      <w:proofErr w:type="spellStart"/>
      <w:r w:rsidR="00522783">
        <w:t>ISKaM</w:t>
      </w:r>
      <w:proofErr w:type="spellEnd"/>
      <w:r w:rsidR="00522783">
        <w:t xml:space="preserve"> University:</w:t>
      </w:r>
    </w:p>
    <w:p w14:paraId="60210FA7" w14:textId="77777777" w:rsidR="007516B1" w:rsidRDefault="007516B1" w:rsidP="007516B1">
      <w:pPr>
        <w:pStyle w:val="Odstavecseseznamem"/>
      </w:pPr>
    </w:p>
    <w:p w14:paraId="1A6DE6FE" w14:textId="135E82F4" w:rsidR="007516B1" w:rsidRDefault="007516B1" w:rsidP="007516B1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 wp14:anchorId="610BF5AE" wp14:editId="7647A9DE">
            <wp:extent cx="1800000" cy="3201727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88E8" w14:textId="77777777" w:rsidR="00C67DAF" w:rsidRDefault="00C67DAF" w:rsidP="007516B1">
      <w:pPr>
        <w:pStyle w:val="Odstavecseseznamem"/>
        <w:jc w:val="center"/>
      </w:pPr>
    </w:p>
    <w:p w14:paraId="112DB5DF" w14:textId="77777777" w:rsidR="00522783" w:rsidRDefault="00522783" w:rsidP="007516B1">
      <w:pPr>
        <w:pStyle w:val="Odstavecseseznamem"/>
        <w:jc w:val="center"/>
      </w:pPr>
    </w:p>
    <w:p w14:paraId="46DB03F2" w14:textId="77777777" w:rsidR="00C67DAF" w:rsidRDefault="00C67DAF" w:rsidP="00C67DAF">
      <w:pPr>
        <w:pStyle w:val="Odstavecseseznamem"/>
        <w:numPr>
          <w:ilvl w:val="0"/>
          <w:numId w:val="1"/>
        </w:numPr>
      </w:pP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systém </w:t>
      </w:r>
      <w:proofErr w:type="spellStart"/>
      <w:r>
        <w:t>ISKaM</w:t>
      </w:r>
      <w:proofErr w:type="spellEnd"/>
      <w:r>
        <w:t xml:space="preserve"> and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6317504D" w14:textId="77777777" w:rsidR="00522783" w:rsidRDefault="00522783" w:rsidP="00522783">
      <w:pPr>
        <w:pStyle w:val="Odstavecseseznamem"/>
      </w:pPr>
    </w:p>
    <w:p w14:paraId="4ED91902" w14:textId="256DC199" w:rsidR="00C67DAF" w:rsidRDefault="00C67DAF" w:rsidP="00C67DAF">
      <w:pPr>
        <w:pStyle w:val="Odstavecseseznamem"/>
        <w:numPr>
          <w:ilvl w:val="0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OK,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this</w:t>
      </w:r>
      <w:proofErr w:type="spellEnd"/>
      <w:r>
        <w:t>:</w:t>
      </w:r>
    </w:p>
    <w:p w14:paraId="46362FDF" w14:textId="77777777" w:rsidR="00C67DAF" w:rsidRDefault="00C67DAF" w:rsidP="00C67DAF">
      <w:pPr>
        <w:pStyle w:val="Odstavecseseznamem"/>
      </w:pPr>
    </w:p>
    <w:p w14:paraId="1BA19B86" w14:textId="59783F62" w:rsidR="00522783" w:rsidRDefault="00522783" w:rsidP="00522783">
      <w:pPr>
        <w:pStyle w:val="Odstavecseseznamem"/>
      </w:pPr>
    </w:p>
    <w:p w14:paraId="44722A5F" w14:textId="7EA8E218" w:rsidR="006A0EE4" w:rsidRDefault="007516B1" w:rsidP="00C67DAF">
      <w:pPr>
        <w:jc w:val="center"/>
      </w:pPr>
      <w:r>
        <w:rPr>
          <w:noProof/>
          <w:lang w:eastAsia="cs-CZ"/>
        </w:rPr>
        <w:drawing>
          <wp:inline distT="0" distB="0" distL="0" distR="0" wp14:anchorId="38AA9AE1" wp14:editId="3692BC91">
            <wp:extent cx="1800000" cy="32017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BE703" w14:textId="77777777" w:rsidR="006A0EE4" w:rsidRDefault="006A0EE4" w:rsidP="003F11B0">
      <w:pPr>
        <w:pStyle w:val="Nadpis2"/>
      </w:pPr>
    </w:p>
    <w:p w14:paraId="2AF89437" w14:textId="77777777" w:rsidR="006A0EE4" w:rsidRDefault="006A0EE4" w:rsidP="003F11B0">
      <w:pPr>
        <w:pStyle w:val="Nadpis2"/>
      </w:pPr>
    </w:p>
    <w:p w14:paraId="4198D9FF" w14:textId="5549284C" w:rsidR="006A0EE4" w:rsidRPr="006A0EE4" w:rsidRDefault="006A0EE4" w:rsidP="006A0EE4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Faults</w:t>
      </w:r>
      <w:proofErr w:type="spellEnd"/>
      <w:r w:rsidRPr="006A0EE4">
        <w:rPr>
          <w:sz w:val="24"/>
        </w:rPr>
        <w:t xml:space="preserve"> and </w:t>
      </w:r>
      <w:proofErr w:type="spellStart"/>
      <w:r w:rsidRPr="006A0EE4">
        <w:rPr>
          <w:sz w:val="24"/>
        </w:rPr>
        <w:t>problems</w:t>
      </w:r>
      <w:proofErr w:type="spellEnd"/>
      <w:r w:rsidRPr="006A0EE4">
        <w:rPr>
          <w:sz w:val="24"/>
        </w:rPr>
        <w:t>:</w:t>
      </w:r>
    </w:p>
    <w:p w14:paraId="17EB684F" w14:textId="77777777" w:rsidR="006A0EE4" w:rsidRPr="006A0EE4" w:rsidRDefault="006A0EE4" w:rsidP="006A0EE4"/>
    <w:p w14:paraId="0F0F6C8D" w14:textId="22AF3366" w:rsidR="006A0EE4" w:rsidRDefault="006A0EE4" w:rsidP="007516B1">
      <w:pPr>
        <w:pStyle w:val="Odstavecseseznamem"/>
        <w:numPr>
          <w:ilvl w:val="0"/>
          <w:numId w:val="2"/>
        </w:numPr>
      </w:pPr>
      <w:proofErr w:type="spellStart"/>
      <w:r>
        <w:t>Some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open </w:t>
      </w:r>
      <w:proofErr w:type="spellStart"/>
      <w:r>
        <w:t>the</w:t>
      </w:r>
      <w:proofErr w:type="spellEnd"/>
      <w:r>
        <w:t xml:space="preserve"> link on </w:t>
      </w:r>
      <w:proofErr w:type="spellStart"/>
      <w:r>
        <w:t>application</w:t>
      </w:r>
      <w:proofErr w:type="spellEnd"/>
      <w:r>
        <w:t xml:space="preserve"> TECKA.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open </w:t>
      </w:r>
      <w:proofErr w:type="spellStart"/>
      <w:r>
        <w:t>before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TECKA and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QR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14:paraId="3EE0D372" w14:textId="508BA718" w:rsidR="006A0EE4" w:rsidRDefault="006A0EE4" w:rsidP="007516B1">
      <w:pPr>
        <w:pStyle w:val="Odstavecseseznamem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systém </w:t>
      </w:r>
      <w:proofErr w:type="spellStart"/>
      <w:r>
        <w:t>ISKaM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: </w:t>
      </w:r>
    </w:p>
    <w:p w14:paraId="788A2D58" w14:textId="1BF3FDFF" w:rsidR="007516B1" w:rsidRDefault="007516B1" w:rsidP="007516B1">
      <w:pPr>
        <w:jc w:val="center"/>
      </w:pPr>
      <w:r>
        <w:rPr>
          <w:noProof/>
          <w:lang w:eastAsia="cs-CZ"/>
        </w:rPr>
        <w:drawing>
          <wp:inline distT="0" distB="0" distL="0" distR="0" wp14:anchorId="41841105" wp14:editId="0845B52D">
            <wp:extent cx="1800000" cy="320172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6B1" w:rsidSect="00C67DAF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2862" w14:textId="77777777" w:rsidR="005D0C74" w:rsidRDefault="005D0C74" w:rsidP="003F11B0">
      <w:pPr>
        <w:spacing w:after="0" w:line="240" w:lineRule="auto"/>
      </w:pPr>
      <w:r>
        <w:separator/>
      </w:r>
    </w:p>
  </w:endnote>
  <w:endnote w:type="continuationSeparator" w:id="0">
    <w:p w14:paraId="36355E9C" w14:textId="77777777" w:rsidR="005D0C74" w:rsidRDefault="005D0C74" w:rsidP="003F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8EBE" w14:textId="77777777" w:rsidR="003F11B0" w:rsidRDefault="003F11B0" w:rsidP="003F11B0">
    <w:pPr>
      <w:pStyle w:val="Odstavecseseznamem"/>
      <w:jc w:val="center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2"/>
      <w:gridCol w:w="4057"/>
    </w:tblGrid>
    <w:tr w:rsidR="003F11B0" w14:paraId="4A0A57DE" w14:textId="77777777" w:rsidTr="003F11B0">
      <w:trPr>
        <w:jc w:val="center"/>
      </w:trPr>
      <w:tc>
        <w:tcPr>
          <w:tcW w:w="1472" w:type="dxa"/>
        </w:tcPr>
        <w:p w14:paraId="2DBE47B6" w14:textId="18AC3656" w:rsidR="003F11B0" w:rsidRDefault="003F11B0" w:rsidP="003F11B0">
          <w:pPr>
            <w:pStyle w:val="Odstavecseseznamem"/>
            <w:ind w:left="0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21AD4727" wp14:editId="0F8F68B4">
                <wp:extent cx="740019" cy="533400"/>
                <wp:effectExtent l="0" t="0" r="3175" b="0"/>
                <wp:docPr id="9" name="Obrázek 9" descr="Obsah obrázku text, lékárnička,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 descr="Obsah obrázku text, lékárnička, vektorová grafika&#10;&#10;Popis byl vytvořen automaticky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214" cy="540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7" w:type="dxa"/>
        </w:tcPr>
        <w:p w14:paraId="77D1E34F" w14:textId="14A2C460" w:rsidR="003F11B0" w:rsidRPr="003F11B0" w:rsidRDefault="003F11B0" w:rsidP="003F11B0">
          <w:pPr>
            <w:pStyle w:val="Odstavecseseznamem"/>
            <w:jc w:val="center"/>
          </w:pPr>
          <w:proofErr w:type="spellStart"/>
          <w:r w:rsidRPr="003F11B0">
            <w:t>Powered</w:t>
          </w:r>
          <w:proofErr w:type="spellEnd"/>
          <w:r w:rsidRPr="003F11B0">
            <w:t xml:space="preserve"> by ISKAM</w:t>
          </w:r>
          <w:r w:rsidRPr="003F11B0">
            <w:br/>
            <w:t>©</w:t>
          </w:r>
          <w:proofErr w:type="spellStart"/>
          <w:r w:rsidRPr="003F11B0">
            <w:t>ApS</w:t>
          </w:r>
          <w:proofErr w:type="spellEnd"/>
          <w:r w:rsidRPr="003F11B0">
            <w:t xml:space="preserve"> Brno, </w:t>
          </w:r>
          <w:proofErr w:type="spellStart"/>
          <w:r w:rsidRPr="003F11B0">
            <w:t>member</w:t>
          </w:r>
          <w:proofErr w:type="spellEnd"/>
          <w:r w:rsidRPr="003F11B0">
            <w:t xml:space="preserve"> </w:t>
          </w:r>
          <w:proofErr w:type="spellStart"/>
          <w:r w:rsidRPr="003F11B0">
            <w:t>of</w:t>
          </w:r>
          <w:proofErr w:type="spellEnd"/>
          <w:r w:rsidRPr="003F11B0">
            <w:t xml:space="preserve"> TTC Group</w:t>
          </w:r>
        </w:p>
      </w:tc>
    </w:tr>
  </w:tbl>
  <w:p w14:paraId="48FBE50A" w14:textId="5E5DE2DA" w:rsidR="003F11B0" w:rsidRDefault="003F11B0" w:rsidP="003F11B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2E77" w14:textId="77777777" w:rsidR="005D0C74" w:rsidRDefault="005D0C74" w:rsidP="003F11B0">
      <w:pPr>
        <w:spacing w:after="0" w:line="240" w:lineRule="auto"/>
      </w:pPr>
      <w:r>
        <w:separator/>
      </w:r>
    </w:p>
  </w:footnote>
  <w:footnote w:type="continuationSeparator" w:id="0">
    <w:p w14:paraId="3F4C1E73" w14:textId="77777777" w:rsidR="005D0C74" w:rsidRDefault="005D0C74" w:rsidP="003F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3EB7"/>
    <w:multiLevelType w:val="hybridMultilevel"/>
    <w:tmpl w:val="77CC2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45EA0"/>
    <w:multiLevelType w:val="hybridMultilevel"/>
    <w:tmpl w:val="213A32C6"/>
    <w:lvl w:ilvl="0" w:tplc="D9DC8CBA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60A2A"/>
    <w:multiLevelType w:val="hybridMultilevel"/>
    <w:tmpl w:val="62140EA0"/>
    <w:lvl w:ilvl="0" w:tplc="2714A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B1"/>
    <w:rsid w:val="00396A50"/>
    <w:rsid w:val="003F11B0"/>
    <w:rsid w:val="004F2A05"/>
    <w:rsid w:val="00522783"/>
    <w:rsid w:val="005D0C74"/>
    <w:rsid w:val="006A0EE4"/>
    <w:rsid w:val="007516B1"/>
    <w:rsid w:val="00854BF1"/>
    <w:rsid w:val="009053CC"/>
    <w:rsid w:val="00967940"/>
    <w:rsid w:val="00A84F8F"/>
    <w:rsid w:val="00AE26A9"/>
    <w:rsid w:val="00B032AC"/>
    <w:rsid w:val="00B5185C"/>
    <w:rsid w:val="00B7728A"/>
    <w:rsid w:val="00C1544C"/>
    <w:rsid w:val="00C67DAF"/>
    <w:rsid w:val="00C87F16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74AD"/>
  <w15:chartTrackingRefBased/>
  <w15:docId w15:val="{743BDF35-5801-42D0-A6D1-2BF78C28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1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1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516B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F11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1B0"/>
  </w:style>
  <w:style w:type="paragraph" w:styleId="Zpat">
    <w:name w:val="footer"/>
    <w:basedOn w:val="Normln"/>
    <w:link w:val="ZpatChar"/>
    <w:uiPriority w:val="99"/>
    <w:unhideWhenUsed/>
    <w:rsid w:val="003F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1B0"/>
  </w:style>
  <w:style w:type="table" w:styleId="Mkatabulky">
    <w:name w:val="Table Grid"/>
    <w:basedOn w:val="Normlntabulka"/>
    <w:uiPriority w:val="39"/>
    <w:rsid w:val="003F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Kurečka</dc:creator>
  <cp:keywords/>
  <dc:description/>
  <cp:lastModifiedBy>Petraskova Dagmar</cp:lastModifiedBy>
  <cp:revision>3</cp:revision>
  <dcterms:created xsi:type="dcterms:W3CDTF">2021-09-24T10:05:00Z</dcterms:created>
  <dcterms:modified xsi:type="dcterms:W3CDTF">2021-09-24T10:16:00Z</dcterms:modified>
</cp:coreProperties>
</file>