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DF" w:rsidRPr="000407C1" w:rsidRDefault="007B00DF" w:rsidP="00BA63EF">
      <w:pPr>
        <w:pStyle w:val="Nadpis1"/>
        <w:tabs>
          <w:tab w:val="left" w:pos="1339"/>
        </w:tabs>
        <w:spacing w:before="53"/>
        <w:ind w:right="192"/>
        <w:jc w:val="center"/>
        <w:rPr>
          <w:rFonts w:ascii="Times New Roman" w:hAnsi="Times New Roman" w:cs="Times New Roman"/>
          <w:lang w:val="cs-CZ"/>
        </w:rPr>
      </w:pPr>
      <w:r w:rsidRPr="000407C1">
        <w:rPr>
          <w:rFonts w:ascii="Times New Roman" w:hAnsi="Times New Roman" w:cs="Times New Roman"/>
          <w:color w:val="1A171C"/>
          <w:lang w:val="cs-CZ"/>
        </w:rPr>
        <w:t>Č E S K</w:t>
      </w:r>
      <w:r w:rsidRPr="000407C1">
        <w:rPr>
          <w:rFonts w:ascii="Times New Roman" w:hAnsi="Times New Roman" w:cs="Times New Roman"/>
          <w:color w:val="1A171C"/>
          <w:spacing w:val="-33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Á</w:t>
      </w:r>
      <w:r w:rsidRPr="000407C1">
        <w:rPr>
          <w:rFonts w:ascii="Times New Roman" w:hAnsi="Times New Roman" w:cs="Times New Roman"/>
          <w:color w:val="1A171C"/>
          <w:lang w:val="cs-CZ"/>
        </w:rPr>
        <w:tab/>
        <w:t>R</w:t>
      </w:r>
      <w:r w:rsidRPr="000407C1">
        <w:rPr>
          <w:rFonts w:ascii="Times New Roman" w:hAnsi="Times New Roman" w:cs="Times New Roman"/>
          <w:color w:val="1A171C"/>
          <w:spacing w:val="-9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E</w:t>
      </w:r>
      <w:r w:rsidRPr="000407C1">
        <w:rPr>
          <w:rFonts w:ascii="Times New Roman" w:hAnsi="Times New Roman" w:cs="Times New Roman"/>
          <w:color w:val="1A171C"/>
          <w:spacing w:val="-6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P</w:t>
      </w:r>
      <w:r w:rsidRPr="000407C1">
        <w:rPr>
          <w:rFonts w:ascii="Times New Roman" w:hAnsi="Times New Roman" w:cs="Times New Roman"/>
          <w:color w:val="1A171C"/>
          <w:spacing w:val="-9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U</w:t>
      </w:r>
      <w:r w:rsidRPr="000407C1">
        <w:rPr>
          <w:rFonts w:ascii="Times New Roman" w:hAnsi="Times New Roman" w:cs="Times New Roman"/>
          <w:color w:val="1A171C"/>
          <w:spacing w:val="-6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B</w:t>
      </w:r>
      <w:r w:rsidRPr="000407C1">
        <w:rPr>
          <w:rFonts w:ascii="Times New Roman" w:hAnsi="Times New Roman" w:cs="Times New Roman"/>
          <w:color w:val="1A171C"/>
          <w:spacing w:val="-9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L</w:t>
      </w:r>
      <w:r w:rsidRPr="000407C1">
        <w:rPr>
          <w:rFonts w:ascii="Times New Roman" w:hAnsi="Times New Roman" w:cs="Times New Roman"/>
          <w:color w:val="1A171C"/>
          <w:spacing w:val="-9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I</w:t>
      </w:r>
      <w:r w:rsidRPr="000407C1">
        <w:rPr>
          <w:rFonts w:ascii="Times New Roman" w:hAnsi="Times New Roman" w:cs="Times New Roman"/>
          <w:color w:val="1A171C"/>
          <w:spacing w:val="-6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K</w:t>
      </w:r>
      <w:r w:rsidRPr="000407C1">
        <w:rPr>
          <w:rFonts w:ascii="Times New Roman" w:hAnsi="Times New Roman" w:cs="Times New Roman"/>
          <w:color w:val="1A171C"/>
          <w:spacing w:val="-9"/>
          <w:lang w:val="cs-CZ"/>
        </w:rPr>
        <w:t xml:space="preserve"> </w:t>
      </w:r>
      <w:r w:rsidRPr="000407C1">
        <w:rPr>
          <w:rFonts w:ascii="Times New Roman" w:hAnsi="Times New Roman" w:cs="Times New Roman"/>
          <w:color w:val="1A171C"/>
          <w:lang w:val="cs-CZ"/>
        </w:rPr>
        <w:t>A</w:t>
      </w:r>
    </w:p>
    <w:p w:rsidR="007B00DF" w:rsidRPr="000407C1" w:rsidRDefault="007B00DF" w:rsidP="00BA63EF">
      <w:pPr>
        <w:spacing w:after="0"/>
        <w:rPr>
          <w:rFonts w:ascii="Times New Roman" w:eastAsia="Bookman Old Style" w:hAnsi="Times New Roman" w:cs="Times New Roman"/>
          <w:sz w:val="24"/>
          <w:szCs w:val="24"/>
        </w:rPr>
      </w:pPr>
    </w:p>
    <w:p w:rsidR="007B00DF" w:rsidRPr="000407C1" w:rsidRDefault="007B00DF" w:rsidP="00BA63EF">
      <w:pPr>
        <w:spacing w:after="0"/>
        <w:rPr>
          <w:rFonts w:ascii="Times New Roman" w:eastAsia="Bookman Old Style" w:hAnsi="Times New Roman" w:cs="Times New Roman"/>
          <w:sz w:val="24"/>
          <w:szCs w:val="24"/>
        </w:rPr>
      </w:pPr>
    </w:p>
    <w:p w:rsidR="000407C1" w:rsidRPr="000407C1" w:rsidRDefault="000407C1" w:rsidP="000407C1">
      <w:pPr>
        <w:pStyle w:val="Zkladntext"/>
        <w:spacing w:before="0"/>
        <w:ind w:left="108"/>
        <w:jc w:val="both"/>
        <w:rPr>
          <w:rFonts w:ascii="Times New Roman" w:hAnsi="Times New Roman" w:cs="Times New Roman"/>
          <w:b/>
          <w:color w:val="1A171C"/>
          <w:lang w:val="cs-CZ"/>
        </w:rPr>
      </w:pPr>
      <w:r w:rsidRPr="000407C1">
        <w:rPr>
          <w:rFonts w:ascii="Times New Roman" w:hAnsi="Times New Roman" w:cs="Times New Roman"/>
          <w:b/>
          <w:color w:val="1A171C"/>
          <w:lang w:val="cs-CZ"/>
        </w:rPr>
        <w:t>Univerzita Pardubice</w:t>
      </w:r>
    </w:p>
    <w:p w:rsidR="007B00DF" w:rsidRPr="000407C1" w:rsidRDefault="007B00DF" w:rsidP="000407C1">
      <w:pPr>
        <w:pStyle w:val="Zkladntext"/>
        <w:spacing w:before="0"/>
        <w:ind w:left="108"/>
        <w:jc w:val="both"/>
        <w:rPr>
          <w:rFonts w:ascii="Times New Roman" w:hAnsi="Times New Roman" w:cs="Times New Roman"/>
          <w:b/>
          <w:color w:val="1A171C"/>
          <w:lang w:val="cs-CZ"/>
        </w:rPr>
      </w:pPr>
      <w:r w:rsidRPr="000407C1">
        <w:rPr>
          <w:rFonts w:ascii="Times New Roman" w:hAnsi="Times New Roman" w:cs="Times New Roman"/>
          <w:b/>
          <w:color w:val="1A171C"/>
          <w:lang w:val="cs-CZ"/>
        </w:rPr>
        <w:t xml:space="preserve">Fakulta </w:t>
      </w:r>
      <w:r w:rsidR="000407C1" w:rsidRPr="000407C1">
        <w:rPr>
          <w:rFonts w:ascii="Times New Roman" w:hAnsi="Times New Roman" w:cs="Times New Roman"/>
          <w:b/>
          <w:color w:val="1A171C"/>
          <w:lang w:val="cs-CZ"/>
        </w:rPr>
        <w:t>chemicko-technologická</w:t>
      </w:r>
    </w:p>
    <w:p w:rsidR="000407C1" w:rsidRPr="000407C1" w:rsidRDefault="000407C1" w:rsidP="000407C1">
      <w:pPr>
        <w:pStyle w:val="Zkladntext"/>
        <w:spacing w:before="0"/>
        <w:ind w:left="108"/>
        <w:jc w:val="both"/>
        <w:rPr>
          <w:rFonts w:ascii="Times New Roman" w:hAnsi="Times New Roman" w:cs="Times New Roman"/>
          <w:b/>
          <w:lang w:val="cs-CZ"/>
        </w:rPr>
      </w:pPr>
      <w:r w:rsidRPr="000407C1">
        <w:rPr>
          <w:rFonts w:ascii="Times New Roman" w:hAnsi="Times New Roman" w:cs="Times New Roman"/>
          <w:b/>
          <w:lang w:val="cs-CZ"/>
        </w:rPr>
        <w:t>___________________________________________________________________________________________</w:t>
      </w:r>
    </w:p>
    <w:p w:rsidR="007B00DF" w:rsidRPr="000407C1" w:rsidRDefault="007B00DF" w:rsidP="00BA63EF">
      <w:pPr>
        <w:spacing w:before="5" w:after="0"/>
        <w:rPr>
          <w:rFonts w:ascii="Times New Roman" w:eastAsia="Bookman Old Style" w:hAnsi="Times New Roman" w:cs="Times New Roman"/>
          <w:b/>
          <w:sz w:val="18"/>
          <w:szCs w:val="18"/>
        </w:rPr>
      </w:pPr>
    </w:p>
    <w:p w:rsidR="007B00DF" w:rsidRPr="000407C1" w:rsidRDefault="000407C1" w:rsidP="00BA63EF">
      <w:pPr>
        <w:pStyle w:val="Zkladntext"/>
        <w:tabs>
          <w:tab w:val="left" w:pos="4287"/>
        </w:tabs>
        <w:spacing w:before="0"/>
        <w:ind w:left="107"/>
        <w:jc w:val="both"/>
        <w:rPr>
          <w:rFonts w:ascii="Times New Roman" w:hAnsi="Times New Roman" w:cs="Times New Roman"/>
          <w:b/>
          <w:lang w:val="cs-CZ"/>
        </w:rPr>
      </w:pPr>
      <w:r w:rsidRPr="000407C1">
        <w:rPr>
          <w:rFonts w:ascii="Times New Roman" w:hAnsi="Times New Roman" w:cs="Times New Roman"/>
          <w:lang w:val="cs-CZ"/>
        </w:rPr>
        <w:t>Č</w:t>
      </w:r>
      <w:r w:rsidR="007B00DF" w:rsidRPr="000407C1">
        <w:rPr>
          <w:rFonts w:ascii="Times New Roman" w:hAnsi="Times New Roman" w:cs="Times New Roman"/>
          <w:lang w:val="cs-CZ"/>
        </w:rPr>
        <w:t>íslo</w:t>
      </w:r>
      <w:r w:rsidRPr="000407C1">
        <w:rPr>
          <w:rFonts w:ascii="Times New Roman" w:hAnsi="Times New Roman" w:cs="Times New Roman"/>
          <w:lang w:val="cs-CZ"/>
        </w:rPr>
        <w:t>: LI123456</w:t>
      </w:r>
    </w:p>
    <w:p w:rsidR="007B00DF" w:rsidRPr="000407C1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20"/>
          <w:szCs w:val="20"/>
        </w:rPr>
      </w:pPr>
    </w:p>
    <w:p w:rsidR="007B00DF" w:rsidRPr="000407C1" w:rsidRDefault="007B00DF" w:rsidP="00BA63EF">
      <w:pPr>
        <w:spacing w:before="11" w:after="0" w:line="240" w:lineRule="auto"/>
        <w:rPr>
          <w:rFonts w:ascii="Times New Roman" w:eastAsia="Bookman Old Style" w:hAnsi="Times New Roman" w:cs="Times New Roman"/>
          <w:sz w:val="20"/>
          <w:szCs w:val="20"/>
        </w:rPr>
      </w:pPr>
    </w:p>
    <w:p w:rsidR="007B00DF" w:rsidRPr="000407C1" w:rsidRDefault="000407C1" w:rsidP="00BA63EF">
      <w:pPr>
        <w:spacing w:after="0"/>
        <w:ind w:right="104"/>
        <w:jc w:val="center"/>
        <w:rPr>
          <w:rFonts w:ascii="Times New Roman" w:eastAsia="Bookman Old Style" w:hAnsi="Times New Roman" w:cs="Times New Roman"/>
          <w:sz w:val="62"/>
          <w:szCs w:val="62"/>
        </w:rPr>
      </w:pPr>
      <w:r w:rsidRPr="000407C1">
        <w:rPr>
          <w:rFonts w:ascii="Times New Roman" w:hAnsi="Times New Roman" w:cs="Times New Roman"/>
          <w:color w:val="1A171C"/>
          <w:sz w:val="62"/>
        </w:rPr>
        <w:t>OSVĚDČENÍ</w:t>
      </w:r>
    </w:p>
    <w:p w:rsidR="007B00DF" w:rsidRPr="000407C1" w:rsidRDefault="007B00DF" w:rsidP="00BA63EF">
      <w:pPr>
        <w:pStyle w:val="Nadpis1"/>
        <w:ind w:right="99"/>
        <w:jc w:val="center"/>
        <w:rPr>
          <w:rFonts w:ascii="Times New Roman" w:hAnsi="Times New Roman" w:cs="Times New Roman"/>
          <w:lang w:val="cs-CZ"/>
        </w:rPr>
      </w:pPr>
      <w:r w:rsidRPr="000407C1">
        <w:rPr>
          <w:rFonts w:ascii="Times New Roman" w:hAnsi="Times New Roman" w:cs="Times New Roman"/>
          <w:b/>
          <w:color w:val="1A171C"/>
          <w:lang w:val="cs-CZ"/>
        </w:rPr>
        <w:t xml:space="preserve">o </w:t>
      </w:r>
      <w:r w:rsidR="000407C1" w:rsidRPr="000407C1">
        <w:rPr>
          <w:rFonts w:ascii="Times New Roman" w:hAnsi="Times New Roman" w:cs="Times New Roman"/>
          <w:b/>
          <w:color w:val="1A171C"/>
          <w:lang w:val="cs-CZ"/>
        </w:rPr>
        <w:t>licenčním studiu</w:t>
      </w:r>
    </w:p>
    <w:p w:rsidR="007B00DF" w:rsidRPr="000407C1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7B00DF" w:rsidRPr="000407C1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</w:p>
    <w:p w:rsidR="007B00DF" w:rsidRPr="000407C1" w:rsidRDefault="000407C1" w:rsidP="000407C1">
      <w:pPr>
        <w:pStyle w:val="Zkladntext"/>
        <w:spacing w:before="0" w:line="480" w:lineRule="auto"/>
        <w:ind w:left="107" w:right="203" w:hanging="1"/>
        <w:jc w:val="center"/>
        <w:rPr>
          <w:rFonts w:ascii="Times New Roman" w:hAnsi="Times New Roman" w:cs="Times New Roman"/>
          <w:b/>
          <w:color w:val="1A171C"/>
          <w:spacing w:val="6"/>
          <w:lang w:val="cs-CZ"/>
        </w:rPr>
      </w:pPr>
      <w:r w:rsidRPr="000407C1">
        <w:rPr>
          <w:rFonts w:ascii="Times New Roman" w:hAnsi="Times New Roman" w:cs="Times New Roman"/>
          <w:b/>
          <w:color w:val="1A171C"/>
          <w:spacing w:val="6"/>
          <w:lang w:val="cs-CZ"/>
        </w:rPr>
        <w:t>Ing. Jan N o v á k</w:t>
      </w:r>
    </w:p>
    <w:p w:rsidR="007B00DF" w:rsidRPr="000407C1" w:rsidRDefault="007B00DF" w:rsidP="00BA63EF">
      <w:pPr>
        <w:pStyle w:val="Zkladntext"/>
        <w:spacing w:before="0" w:line="480" w:lineRule="auto"/>
        <w:ind w:left="107" w:right="203" w:hanging="1"/>
        <w:jc w:val="both"/>
        <w:rPr>
          <w:rFonts w:ascii="Times New Roman" w:hAnsi="Times New Roman" w:cs="Times New Roman"/>
          <w:b/>
          <w:color w:val="1A171C"/>
          <w:spacing w:val="31"/>
          <w:lang w:val="cs-CZ"/>
        </w:rPr>
      </w:pPr>
      <w:proofErr w:type="gramStart"/>
      <w:r w:rsidRPr="000407C1">
        <w:rPr>
          <w:rFonts w:ascii="Times New Roman" w:hAnsi="Times New Roman" w:cs="Times New Roman"/>
          <w:color w:val="1A171C"/>
          <w:lang w:val="cs-CZ"/>
        </w:rPr>
        <w:t>narozen</w:t>
      </w:r>
      <w:r w:rsidR="000407C1" w:rsidRPr="000407C1">
        <w:rPr>
          <w:rFonts w:ascii="Times New Roman" w:hAnsi="Times New Roman" w:cs="Times New Roman"/>
          <w:color w:val="1A171C"/>
          <w:lang w:val="cs-CZ"/>
        </w:rPr>
        <w:t>(a) dne</w:t>
      </w:r>
      <w:proofErr w:type="gramEnd"/>
      <w:r w:rsidR="000407C1" w:rsidRPr="000407C1">
        <w:rPr>
          <w:rFonts w:ascii="Times New Roman" w:hAnsi="Times New Roman" w:cs="Times New Roman"/>
          <w:color w:val="1A171C"/>
          <w:lang w:val="cs-CZ"/>
        </w:rPr>
        <w:tab/>
      </w:r>
      <w:r w:rsidR="00901F5B" w:rsidRPr="000407C1">
        <w:rPr>
          <w:rFonts w:ascii="Times New Roman" w:hAnsi="Times New Roman" w:cs="Times New Roman"/>
          <w:noProof/>
          <w:color w:val="1A171C"/>
        </w:rPr>
        <w:t>2</w:t>
      </w:r>
      <w:r w:rsidRPr="000407C1">
        <w:rPr>
          <w:rFonts w:ascii="Times New Roman" w:hAnsi="Times New Roman" w:cs="Times New Roman"/>
          <w:noProof/>
          <w:color w:val="1A171C"/>
        </w:rPr>
        <w:t xml:space="preserve">1. </w:t>
      </w:r>
      <w:r w:rsidR="00901F5B" w:rsidRPr="000407C1">
        <w:rPr>
          <w:rFonts w:ascii="Times New Roman" w:hAnsi="Times New Roman" w:cs="Times New Roman"/>
          <w:noProof/>
          <w:color w:val="1A171C"/>
        </w:rPr>
        <w:t>ledna</w:t>
      </w:r>
      <w:r w:rsidRPr="000407C1">
        <w:rPr>
          <w:rFonts w:ascii="Times New Roman" w:hAnsi="Times New Roman" w:cs="Times New Roman"/>
          <w:noProof/>
          <w:color w:val="1A171C"/>
        </w:rPr>
        <w:t xml:space="preserve"> 19</w:t>
      </w:r>
      <w:r w:rsidR="00901F5B" w:rsidRPr="000407C1">
        <w:rPr>
          <w:rFonts w:ascii="Times New Roman" w:hAnsi="Times New Roman" w:cs="Times New Roman"/>
          <w:noProof/>
          <w:color w:val="1A171C"/>
        </w:rPr>
        <w:t>76</w:t>
      </w:r>
      <w:r w:rsidR="000407C1" w:rsidRPr="000407C1">
        <w:rPr>
          <w:rFonts w:ascii="Times New Roman" w:hAnsi="Times New Roman" w:cs="Times New Roman"/>
          <w:noProof/>
          <w:color w:val="1A171C"/>
        </w:rPr>
        <w:t xml:space="preserve"> v Broumově</w:t>
      </w:r>
      <w:r w:rsidRPr="000407C1">
        <w:rPr>
          <w:rFonts w:ascii="Times New Roman" w:hAnsi="Times New Roman" w:cs="Times New Roman"/>
          <w:color w:val="1A171C"/>
          <w:lang w:val="cs-CZ"/>
        </w:rPr>
        <w:tab/>
      </w:r>
      <w:r w:rsidRPr="000407C1">
        <w:rPr>
          <w:rFonts w:ascii="Times New Roman" w:hAnsi="Times New Roman" w:cs="Times New Roman"/>
          <w:color w:val="1A171C"/>
          <w:lang w:val="cs-CZ"/>
        </w:rPr>
        <w:tab/>
      </w:r>
    </w:p>
    <w:p w:rsidR="007B00DF" w:rsidRPr="000407C1" w:rsidRDefault="000407C1" w:rsidP="00BA63EF">
      <w:pPr>
        <w:pStyle w:val="Zkladntext"/>
        <w:spacing w:before="0" w:line="480" w:lineRule="auto"/>
        <w:ind w:left="107" w:right="203" w:hanging="1"/>
        <w:jc w:val="both"/>
        <w:rPr>
          <w:rFonts w:ascii="Times New Roman" w:hAnsi="Times New Roman" w:cs="Times New Roman"/>
          <w:b/>
          <w:color w:val="1A171C"/>
          <w:lang w:val="cs-CZ"/>
        </w:rPr>
      </w:pPr>
      <w:proofErr w:type="gramStart"/>
      <w:r w:rsidRPr="000407C1">
        <w:rPr>
          <w:rFonts w:ascii="Times New Roman" w:hAnsi="Times New Roman" w:cs="Times New Roman"/>
          <w:color w:val="1A171C"/>
          <w:lang w:val="cs-CZ"/>
        </w:rPr>
        <w:t>absolvent(</w:t>
      </w:r>
      <w:proofErr w:type="spellStart"/>
      <w:r w:rsidRPr="000407C1">
        <w:rPr>
          <w:rFonts w:ascii="Times New Roman" w:hAnsi="Times New Roman" w:cs="Times New Roman"/>
          <w:color w:val="1A171C"/>
          <w:lang w:val="cs-CZ"/>
        </w:rPr>
        <w:t>ka</w:t>
      </w:r>
      <w:proofErr w:type="spellEnd"/>
      <w:proofErr w:type="gramEnd"/>
      <w:r w:rsidRPr="000407C1">
        <w:rPr>
          <w:rFonts w:ascii="Times New Roman" w:hAnsi="Times New Roman" w:cs="Times New Roman"/>
          <w:color w:val="1A171C"/>
          <w:lang w:val="cs-CZ"/>
        </w:rPr>
        <w:t>)</w:t>
      </w:r>
      <w:r w:rsidRPr="000407C1">
        <w:rPr>
          <w:rFonts w:ascii="Times New Roman" w:hAnsi="Times New Roman" w:cs="Times New Roman"/>
          <w:color w:val="1A171C"/>
          <w:lang w:val="cs-CZ"/>
        </w:rPr>
        <w:tab/>
        <w:t>Přírodovědecká fakulta MU Brno</w:t>
      </w:r>
    </w:p>
    <w:p w:rsidR="007B00DF" w:rsidRPr="00F34B9E" w:rsidRDefault="000407C1" w:rsidP="000407C1">
      <w:pPr>
        <w:spacing w:before="113" w:after="0" w:line="480" w:lineRule="auto"/>
        <w:ind w:left="107" w:right="202"/>
        <w:jc w:val="both"/>
        <w:rPr>
          <w:rFonts w:ascii="Times New Roman" w:eastAsia="Bookman Old Style" w:hAnsi="Times New Roman" w:cs="Times New Roman"/>
          <w:color w:val="1A171C"/>
          <w:sz w:val="21"/>
          <w:szCs w:val="21"/>
        </w:rPr>
      </w:pPr>
      <w:proofErr w:type="gramStart"/>
      <w:r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>navštěvoval(a) v akademické</w:t>
      </w:r>
      <w:proofErr w:type="gramEnd"/>
      <w:r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 roce 2018/19 až 2019-20, 4 semestrové licenční studium organizované podle §</w:t>
      </w:r>
      <w:r w:rsidR="00F34B9E">
        <w:rPr>
          <w:rFonts w:ascii="Times New Roman" w:eastAsia="Bookman Old Style" w:hAnsi="Times New Roman" w:cs="Times New Roman"/>
          <w:color w:val="1A171C"/>
          <w:sz w:val="21"/>
          <w:szCs w:val="21"/>
        </w:rPr>
        <w:t> </w:t>
      </w:r>
      <w:r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>60 zákona č. 111/1998 Sb.</w:t>
      </w:r>
      <w:r w:rsidR="00F34B9E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, </w:t>
      </w:r>
      <w:r w:rsidR="00F34B9E"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>o vysokých školách</w:t>
      </w:r>
      <w:r w:rsidR="00F34B9E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 </w:t>
      </w:r>
      <w:r w:rsidR="00F34B9E" w:rsidRPr="00F34B9E">
        <w:rPr>
          <w:rFonts w:ascii="Times New Roman" w:eastAsia="Bookman Old Style" w:hAnsi="Times New Roman" w:cs="Times New Roman"/>
          <w:color w:val="1A171C"/>
          <w:sz w:val="21"/>
          <w:szCs w:val="21"/>
        </w:rPr>
        <w:t>a o změně a doplnění dalších zákonů (zákon o vysokých školách), ve znění pozdějších předpisů</w:t>
      </w:r>
      <w:bookmarkStart w:id="0" w:name="_GoBack"/>
      <w:bookmarkEnd w:id="0"/>
    </w:p>
    <w:p w:rsidR="000407C1" w:rsidRDefault="007B00DF" w:rsidP="00BA63EF">
      <w:pPr>
        <w:spacing w:before="113" w:after="0" w:line="480" w:lineRule="auto"/>
        <w:ind w:left="107" w:right="202"/>
        <w:jc w:val="both"/>
        <w:rPr>
          <w:rFonts w:ascii="Times New Roman" w:eastAsia="Bookman Old Style" w:hAnsi="Times New Roman" w:cs="Times New Roman"/>
          <w:color w:val="1A171C"/>
          <w:sz w:val="21"/>
          <w:szCs w:val="21"/>
        </w:rPr>
      </w:pPr>
      <w:r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>v</w:t>
      </w:r>
      <w:r w:rsidR="000407C1" w:rsidRPr="000407C1">
        <w:rPr>
          <w:rFonts w:ascii="Times New Roman" w:eastAsia="Bookman Old Style" w:hAnsi="Times New Roman" w:cs="Times New Roman"/>
          <w:color w:val="1A171C"/>
          <w:spacing w:val="-1"/>
          <w:sz w:val="21"/>
          <w:szCs w:val="21"/>
        </w:rPr>
        <w:t> </w:t>
      </w:r>
      <w:r w:rsidR="000407C1"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programu </w:t>
      </w:r>
      <w:r w:rsidR="000407C1" w:rsidRPr="000407C1">
        <w:rPr>
          <w:rFonts w:ascii="Times New Roman" w:eastAsia="Bookman Old Style" w:hAnsi="Times New Roman" w:cs="Times New Roman"/>
          <w:b/>
          <w:color w:val="1A171C"/>
          <w:sz w:val="21"/>
          <w:szCs w:val="21"/>
        </w:rPr>
        <w:t>Technická fyzikální a analytická chemie</w:t>
      </w:r>
      <w:r w:rsidR="000407C1"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 specializace </w:t>
      </w:r>
      <w:r w:rsidR="000407C1" w:rsidRPr="000407C1">
        <w:rPr>
          <w:rFonts w:ascii="Times New Roman" w:eastAsia="Bookman Old Style" w:hAnsi="Times New Roman" w:cs="Times New Roman"/>
          <w:b/>
          <w:color w:val="1A171C"/>
          <w:sz w:val="21"/>
          <w:szCs w:val="21"/>
        </w:rPr>
        <w:t>Statistické zpracování dat</w:t>
      </w:r>
      <w:r w:rsidR="000407C1"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 v rozsahu 280 vyučovacích hodin</w:t>
      </w:r>
      <w:r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 </w:t>
      </w:r>
      <w:r w:rsidR="000407C1"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na </w:t>
      </w:r>
      <w:r w:rsid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>F</w:t>
      </w:r>
      <w:r w:rsidR="000407C1" w:rsidRP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>akultě chemi</w:t>
      </w:r>
      <w:r w:rsidR="000407C1">
        <w:rPr>
          <w:rFonts w:ascii="Times New Roman" w:eastAsia="Bookman Old Style" w:hAnsi="Times New Roman" w:cs="Times New Roman"/>
          <w:color w:val="1A171C"/>
          <w:sz w:val="21"/>
          <w:szCs w:val="21"/>
        </w:rPr>
        <w:t>cko-technologické Univerzity Pardubice</w:t>
      </w:r>
    </w:p>
    <w:p w:rsidR="000407C1" w:rsidRDefault="000407C1" w:rsidP="00BA63EF">
      <w:pPr>
        <w:spacing w:before="113" w:after="0" w:line="480" w:lineRule="auto"/>
        <w:ind w:left="107" w:right="202"/>
        <w:jc w:val="both"/>
        <w:rPr>
          <w:rFonts w:ascii="Times New Roman" w:eastAsia="Bookman Old Style" w:hAnsi="Times New Roman" w:cs="Times New Roman"/>
          <w:color w:val="1A171C"/>
          <w:sz w:val="21"/>
          <w:szCs w:val="21"/>
        </w:rPr>
      </w:pPr>
      <w:proofErr w:type="gramStart"/>
      <w:r>
        <w:rPr>
          <w:rFonts w:ascii="Times New Roman" w:eastAsia="Bookman Old Style" w:hAnsi="Times New Roman" w:cs="Times New Roman"/>
          <w:color w:val="1A171C"/>
          <w:sz w:val="21"/>
          <w:szCs w:val="21"/>
        </w:rPr>
        <w:t>vypracoval(a) závěrečnou</w:t>
      </w:r>
      <w:proofErr w:type="gramEnd"/>
      <w:r>
        <w:rPr>
          <w:rFonts w:ascii="Times New Roman" w:eastAsia="Bookman Old Style" w:hAnsi="Times New Roman" w:cs="Times New Roman"/>
          <w:color w:val="1A171C"/>
          <w:sz w:val="21"/>
          <w:szCs w:val="21"/>
        </w:rPr>
        <w:t xml:space="preserve"> písemnou práci na téma:</w:t>
      </w:r>
    </w:p>
    <w:p w:rsidR="00A35EBD" w:rsidRDefault="00A35EBD" w:rsidP="00BA63EF">
      <w:pPr>
        <w:spacing w:before="113" w:after="0" w:line="480" w:lineRule="auto"/>
        <w:ind w:left="107" w:right="202"/>
        <w:jc w:val="both"/>
        <w:rPr>
          <w:rFonts w:ascii="Times New Roman" w:eastAsia="Bookman Old Style" w:hAnsi="Times New Roman" w:cs="Times New Roman"/>
          <w:b/>
          <w:bCs/>
          <w:color w:val="1A171C"/>
          <w:sz w:val="21"/>
          <w:szCs w:val="21"/>
        </w:rPr>
      </w:pPr>
      <w:r>
        <w:rPr>
          <w:rFonts w:ascii="Times New Roman" w:eastAsia="Bookman Old Style" w:hAnsi="Times New Roman" w:cs="Times New Roman"/>
          <w:b/>
          <w:bCs/>
          <w:color w:val="1A171C"/>
          <w:sz w:val="21"/>
          <w:szCs w:val="21"/>
        </w:rPr>
        <w:t>Znečištění ovzduší v lokalitách významně zatížených dopravou</w:t>
      </w:r>
    </w:p>
    <w:p w:rsidR="007B00DF" w:rsidRDefault="00A35EBD" w:rsidP="00BA63EF">
      <w:pPr>
        <w:spacing w:before="113" w:after="0" w:line="480" w:lineRule="auto"/>
        <w:ind w:left="107" w:right="202"/>
        <w:jc w:val="both"/>
        <w:rPr>
          <w:rFonts w:ascii="Times New Roman" w:eastAsia="Bookman Old Style" w:hAnsi="Times New Roman" w:cs="Times New Roman"/>
          <w:bCs/>
          <w:color w:val="1A171C"/>
          <w:sz w:val="21"/>
          <w:szCs w:val="21"/>
        </w:rPr>
      </w:pPr>
      <w:r w:rsidRPr="00A35EBD">
        <w:rPr>
          <w:rFonts w:ascii="Times New Roman" w:eastAsia="Bookman Old Style" w:hAnsi="Times New Roman" w:cs="Times New Roman"/>
          <w:bCs/>
          <w:color w:val="1A171C"/>
          <w:sz w:val="21"/>
          <w:szCs w:val="21"/>
        </w:rPr>
        <w:t xml:space="preserve">a </w:t>
      </w:r>
      <w:proofErr w:type="gramStart"/>
      <w:r w:rsidRPr="00A35EBD">
        <w:rPr>
          <w:rFonts w:ascii="Times New Roman" w:eastAsia="Bookman Old Style" w:hAnsi="Times New Roman" w:cs="Times New Roman"/>
          <w:bCs/>
          <w:color w:val="1A171C"/>
          <w:sz w:val="21"/>
          <w:szCs w:val="21"/>
        </w:rPr>
        <w:t>vykonal(a) závěrečnou</w:t>
      </w:r>
      <w:proofErr w:type="gramEnd"/>
      <w:r w:rsidRPr="00A35EBD">
        <w:rPr>
          <w:rFonts w:ascii="Times New Roman" w:eastAsia="Bookman Old Style" w:hAnsi="Times New Roman" w:cs="Times New Roman"/>
          <w:bCs/>
          <w:color w:val="1A171C"/>
          <w:sz w:val="21"/>
          <w:szCs w:val="21"/>
        </w:rPr>
        <w:t xml:space="preserve"> ústní zkoušku dne: 27. října 2020</w:t>
      </w:r>
    </w:p>
    <w:p w:rsidR="00A35EBD" w:rsidRDefault="00A35EBD" w:rsidP="00BA63EF">
      <w:pPr>
        <w:spacing w:before="113" w:after="0" w:line="480" w:lineRule="auto"/>
        <w:ind w:left="107" w:right="202"/>
        <w:jc w:val="both"/>
        <w:rPr>
          <w:rFonts w:ascii="Times New Roman" w:eastAsia="Bookman Old Style" w:hAnsi="Times New Roman" w:cs="Times New Roman"/>
          <w:color w:val="1A171C"/>
          <w:sz w:val="21"/>
          <w:szCs w:val="21"/>
        </w:rPr>
      </w:pPr>
      <w:r>
        <w:rPr>
          <w:rFonts w:ascii="Times New Roman" w:eastAsia="Bookman Old Style" w:hAnsi="Times New Roman" w:cs="Times New Roman"/>
          <w:bCs/>
          <w:color w:val="1A171C"/>
          <w:sz w:val="21"/>
          <w:szCs w:val="21"/>
        </w:rPr>
        <w:t>s klasifikací: ………………….</w:t>
      </w:r>
    </w:p>
    <w:p w:rsidR="007B00DF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16"/>
          <w:szCs w:val="16"/>
        </w:rPr>
      </w:pPr>
    </w:p>
    <w:p w:rsidR="00A35EBD" w:rsidRPr="000407C1" w:rsidRDefault="00A35EBD" w:rsidP="00BA63EF">
      <w:pPr>
        <w:spacing w:after="0" w:line="240" w:lineRule="auto"/>
        <w:rPr>
          <w:rFonts w:ascii="Times New Roman" w:eastAsia="Bookman Old Style" w:hAnsi="Times New Roman" w:cs="Times New Roman"/>
          <w:sz w:val="16"/>
          <w:szCs w:val="16"/>
        </w:rPr>
      </w:pPr>
    </w:p>
    <w:p w:rsidR="007B00DF" w:rsidRPr="000407C1" w:rsidRDefault="007B00DF" w:rsidP="00BA63EF">
      <w:pPr>
        <w:spacing w:before="4" w:after="0"/>
        <w:rPr>
          <w:rFonts w:ascii="Times New Roman" w:eastAsia="Bookman Old Style" w:hAnsi="Times New Roman" w:cs="Times New Roman"/>
          <w:sz w:val="14"/>
          <w:szCs w:val="14"/>
        </w:rPr>
      </w:pPr>
    </w:p>
    <w:p w:rsidR="007B00DF" w:rsidRPr="000407C1" w:rsidRDefault="007B00DF" w:rsidP="00A35EBD">
      <w:pPr>
        <w:pStyle w:val="Zkladntext"/>
        <w:tabs>
          <w:tab w:val="left" w:pos="5954"/>
        </w:tabs>
        <w:spacing w:before="0"/>
        <w:ind w:right="149"/>
        <w:jc w:val="center"/>
        <w:rPr>
          <w:rFonts w:ascii="Times New Roman" w:hAnsi="Times New Roman" w:cs="Times New Roman"/>
          <w:lang w:val="cs-CZ"/>
        </w:rPr>
      </w:pPr>
      <w:r w:rsidRPr="000407C1">
        <w:rPr>
          <w:rFonts w:ascii="Times New Roman" w:hAnsi="Times New Roman" w:cs="Times New Roman"/>
          <w:color w:val="1A171C"/>
          <w:lang w:val="cs-CZ"/>
        </w:rPr>
        <w:t>V</w:t>
      </w:r>
      <w:r w:rsidRPr="000407C1">
        <w:rPr>
          <w:rFonts w:ascii="Times New Roman" w:hAnsi="Times New Roman" w:cs="Times New Roman"/>
          <w:color w:val="1A171C"/>
          <w:spacing w:val="-5"/>
          <w:lang w:val="cs-CZ"/>
        </w:rPr>
        <w:t> </w:t>
      </w:r>
      <w:r w:rsidRPr="000407C1">
        <w:rPr>
          <w:rFonts w:ascii="Times New Roman" w:hAnsi="Times New Roman" w:cs="Times New Roman"/>
          <w:lang w:val="cs-CZ"/>
        </w:rPr>
        <w:t xml:space="preserve">Pardubicích </w:t>
      </w:r>
      <w:r w:rsidR="00A35EBD">
        <w:rPr>
          <w:rFonts w:ascii="Times New Roman" w:hAnsi="Times New Roman" w:cs="Times New Roman"/>
          <w:lang w:val="cs-CZ"/>
        </w:rPr>
        <w:t>dne 27. 10. 2020</w:t>
      </w:r>
    </w:p>
    <w:p w:rsidR="007B00DF" w:rsidRPr="000407C1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20"/>
          <w:szCs w:val="20"/>
        </w:rPr>
      </w:pPr>
    </w:p>
    <w:p w:rsidR="007B00DF" w:rsidRPr="000407C1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20"/>
          <w:szCs w:val="20"/>
        </w:rPr>
      </w:pPr>
    </w:p>
    <w:p w:rsidR="007B00DF" w:rsidRPr="000407C1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20"/>
          <w:szCs w:val="20"/>
        </w:rPr>
      </w:pPr>
    </w:p>
    <w:p w:rsidR="007B00DF" w:rsidRPr="00A35EBD" w:rsidRDefault="007B00DF" w:rsidP="00BA63EF">
      <w:pPr>
        <w:spacing w:after="0" w:line="240" w:lineRule="auto"/>
        <w:ind w:right="138"/>
        <w:jc w:val="center"/>
        <w:rPr>
          <w:rFonts w:ascii="Times New Roman" w:hAnsi="Times New Roman" w:cs="Times New Roman"/>
          <w:color w:val="1A171C"/>
          <w:sz w:val="21"/>
          <w:szCs w:val="21"/>
        </w:rPr>
      </w:pPr>
    </w:p>
    <w:p w:rsidR="007B00DF" w:rsidRPr="00A35EBD" w:rsidRDefault="007B00DF" w:rsidP="00BA63EF">
      <w:pPr>
        <w:spacing w:after="0" w:line="240" w:lineRule="auto"/>
        <w:ind w:right="138"/>
        <w:jc w:val="center"/>
        <w:rPr>
          <w:rFonts w:ascii="Times New Roman" w:hAnsi="Times New Roman" w:cs="Times New Roman"/>
          <w:color w:val="1A171C"/>
          <w:sz w:val="21"/>
          <w:szCs w:val="21"/>
        </w:rPr>
      </w:pPr>
    </w:p>
    <w:p w:rsidR="007B00DF" w:rsidRPr="00A35EBD" w:rsidRDefault="007B00DF" w:rsidP="00BA63EF">
      <w:pPr>
        <w:spacing w:after="0" w:line="240" w:lineRule="auto"/>
        <w:ind w:right="138"/>
        <w:jc w:val="center"/>
        <w:rPr>
          <w:rFonts w:ascii="Times New Roman" w:hAnsi="Times New Roman" w:cs="Times New Roman"/>
          <w:color w:val="1A171C"/>
          <w:sz w:val="21"/>
          <w:szCs w:val="21"/>
        </w:rPr>
      </w:pPr>
    </w:p>
    <w:p w:rsidR="007B00DF" w:rsidRPr="00A35EBD" w:rsidRDefault="007B00DF" w:rsidP="00BA63EF">
      <w:pPr>
        <w:spacing w:after="0" w:line="240" w:lineRule="auto"/>
        <w:ind w:right="138"/>
        <w:jc w:val="center"/>
        <w:rPr>
          <w:rFonts w:ascii="Times New Roman" w:eastAsia="Bookman Old Style" w:hAnsi="Times New Roman" w:cs="Times New Roman"/>
          <w:sz w:val="21"/>
          <w:szCs w:val="21"/>
        </w:rPr>
      </w:pPr>
      <w:proofErr w:type="gramStart"/>
      <w:r w:rsidRPr="00A35EBD">
        <w:rPr>
          <w:rFonts w:ascii="Times New Roman" w:hAnsi="Times New Roman" w:cs="Times New Roman"/>
          <w:color w:val="1A171C"/>
          <w:sz w:val="21"/>
          <w:szCs w:val="21"/>
        </w:rPr>
        <w:t>L.S.</w:t>
      </w:r>
      <w:proofErr w:type="gramEnd"/>
    </w:p>
    <w:p w:rsidR="007B00DF" w:rsidRPr="00A35EBD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21"/>
          <w:szCs w:val="21"/>
        </w:rPr>
      </w:pPr>
    </w:p>
    <w:p w:rsidR="007B00DF" w:rsidRPr="00A35EBD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21"/>
          <w:szCs w:val="21"/>
        </w:rPr>
      </w:pPr>
    </w:p>
    <w:p w:rsidR="007B00DF" w:rsidRPr="00A35EBD" w:rsidRDefault="007B00DF" w:rsidP="00BA63EF">
      <w:pPr>
        <w:spacing w:after="0" w:line="240" w:lineRule="auto"/>
        <w:rPr>
          <w:rFonts w:ascii="Times New Roman" w:eastAsia="Bookman Old Style" w:hAnsi="Times New Roman" w:cs="Times New Roman"/>
          <w:sz w:val="21"/>
          <w:szCs w:val="21"/>
        </w:rPr>
      </w:pPr>
    </w:p>
    <w:p w:rsidR="007B00DF" w:rsidRPr="00A35EBD" w:rsidRDefault="007B00DF" w:rsidP="00BA63EF">
      <w:pPr>
        <w:pStyle w:val="Zkladntext"/>
        <w:tabs>
          <w:tab w:val="left" w:pos="6662"/>
        </w:tabs>
        <w:spacing w:before="120" w:line="238" w:lineRule="exact"/>
        <w:ind w:right="164"/>
        <w:jc w:val="center"/>
        <w:rPr>
          <w:rFonts w:ascii="Times New Roman" w:hAnsi="Times New Roman" w:cs="Times New Roman"/>
          <w:lang w:val="cs-CZ"/>
        </w:rPr>
      </w:pPr>
      <w:r w:rsidRPr="00A35EBD">
        <w:rPr>
          <w:rFonts w:ascii="Times New Roman" w:hAnsi="Times New Roman" w:cs="Times New Roman"/>
          <w:color w:val="1A171C"/>
          <w:spacing w:val="-2"/>
          <w:lang w:val="cs-CZ"/>
        </w:rPr>
        <w:t>………………………….….…</w:t>
      </w:r>
      <w:r w:rsidRPr="00A35EBD">
        <w:rPr>
          <w:rFonts w:ascii="Times New Roman" w:hAnsi="Times New Roman" w:cs="Times New Roman"/>
          <w:color w:val="1A171C"/>
          <w:spacing w:val="-2"/>
          <w:lang w:val="cs-CZ"/>
        </w:rPr>
        <w:tab/>
        <w:t>………………………….….…</w:t>
      </w:r>
    </w:p>
    <w:p w:rsidR="007B00DF" w:rsidRPr="00A35EBD" w:rsidRDefault="00A35EBD" w:rsidP="00BA63EF">
      <w:pPr>
        <w:tabs>
          <w:tab w:val="left" w:pos="7007"/>
          <w:tab w:val="left" w:pos="7338"/>
        </w:tabs>
        <w:spacing w:after="0" w:line="235" w:lineRule="auto"/>
        <w:ind w:left="721" w:right="202" w:hanging="425"/>
        <w:rPr>
          <w:rFonts w:ascii="Times New Roman" w:hAnsi="Times New Roman" w:cs="Times New Roman"/>
          <w:color w:val="1A171C"/>
          <w:sz w:val="21"/>
          <w:szCs w:val="21"/>
        </w:rPr>
      </w:pPr>
      <w:r>
        <w:rPr>
          <w:rFonts w:ascii="Times New Roman" w:hAnsi="Times New Roman" w:cs="Times New Roman"/>
          <w:b/>
          <w:color w:val="1A171C"/>
          <w:sz w:val="21"/>
          <w:szCs w:val="21"/>
        </w:rPr>
        <w:t>prof. Ing. Petr Němec</w:t>
      </w:r>
      <w:r w:rsidR="007B00DF" w:rsidRPr="00A35EBD">
        <w:rPr>
          <w:rFonts w:ascii="Times New Roman" w:hAnsi="Times New Roman" w:cs="Times New Roman"/>
          <w:b/>
          <w:color w:val="1A171C"/>
          <w:sz w:val="21"/>
          <w:szCs w:val="21"/>
        </w:rPr>
        <w:t>, PhD.</w:t>
      </w:r>
      <w:r>
        <w:rPr>
          <w:rFonts w:ascii="Times New Roman" w:hAnsi="Times New Roman" w:cs="Times New Roman"/>
          <w:color w:val="1A171C"/>
          <w:sz w:val="21"/>
          <w:szCs w:val="21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1A171C"/>
          <w:sz w:val="21"/>
          <w:szCs w:val="21"/>
        </w:rPr>
        <w:t>prof.</w:t>
      </w:r>
      <w:proofErr w:type="gramEnd"/>
      <w:r>
        <w:rPr>
          <w:rFonts w:ascii="Times New Roman" w:hAnsi="Times New Roman" w:cs="Times New Roman"/>
          <w:b/>
          <w:color w:val="1A171C"/>
          <w:sz w:val="21"/>
          <w:szCs w:val="21"/>
        </w:rPr>
        <w:t xml:space="preserve"> Ing. Petr Kalenda CSc.</w:t>
      </w:r>
    </w:p>
    <w:p w:rsidR="007B00DF" w:rsidRPr="00A35EBD" w:rsidRDefault="007B00DF" w:rsidP="00BA63EF">
      <w:pPr>
        <w:tabs>
          <w:tab w:val="left" w:pos="7007"/>
          <w:tab w:val="left" w:pos="7338"/>
        </w:tabs>
        <w:spacing w:after="0" w:line="235" w:lineRule="auto"/>
        <w:ind w:left="721" w:right="427" w:hanging="425"/>
        <w:rPr>
          <w:rFonts w:ascii="Times New Roman" w:eastAsia="Bookman Old Style" w:hAnsi="Times New Roman" w:cs="Times New Roman"/>
          <w:sz w:val="21"/>
          <w:szCs w:val="21"/>
        </w:rPr>
      </w:pPr>
      <w:r w:rsidRPr="00A35EBD">
        <w:rPr>
          <w:rFonts w:ascii="Times New Roman" w:hAnsi="Times New Roman" w:cs="Times New Roman"/>
          <w:color w:val="1A171C"/>
          <w:sz w:val="21"/>
          <w:szCs w:val="21"/>
        </w:rPr>
        <w:t xml:space="preserve">       </w:t>
      </w:r>
      <w:r w:rsidR="00A35EBD">
        <w:rPr>
          <w:rFonts w:ascii="Times New Roman" w:hAnsi="Times New Roman" w:cs="Times New Roman"/>
          <w:color w:val="1A171C"/>
          <w:sz w:val="21"/>
          <w:szCs w:val="21"/>
        </w:rPr>
        <w:t xml:space="preserve">       proděkan</w:t>
      </w:r>
      <w:r w:rsidRPr="00A35EBD">
        <w:rPr>
          <w:rFonts w:ascii="Times New Roman" w:hAnsi="Times New Roman" w:cs="Times New Roman"/>
          <w:color w:val="1A171C"/>
          <w:sz w:val="21"/>
          <w:szCs w:val="21"/>
        </w:rPr>
        <w:tab/>
      </w:r>
      <w:r w:rsidRPr="00A35EBD">
        <w:rPr>
          <w:rFonts w:ascii="Times New Roman" w:hAnsi="Times New Roman" w:cs="Times New Roman"/>
          <w:color w:val="1A171C"/>
          <w:sz w:val="21"/>
          <w:szCs w:val="21"/>
        </w:rPr>
        <w:tab/>
      </w:r>
      <w:r w:rsidR="00A35EBD">
        <w:rPr>
          <w:rFonts w:ascii="Times New Roman" w:hAnsi="Times New Roman" w:cs="Times New Roman"/>
          <w:color w:val="1A171C"/>
          <w:sz w:val="21"/>
          <w:szCs w:val="21"/>
        </w:rPr>
        <w:t xml:space="preserve">        děkan</w:t>
      </w:r>
    </w:p>
    <w:p w:rsidR="003351A4" w:rsidRPr="00A35EBD" w:rsidRDefault="003351A4" w:rsidP="00BA63EF">
      <w:pPr>
        <w:spacing w:after="0"/>
        <w:ind w:right="142"/>
        <w:jc w:val="center"/>
        <w:rPr>
          <w:rFonts w:ascii="Times New Roman" w:eastAsia="Bookman Old Style" w:hAnsi="Times New Roman" w:cs="Times New Roman"/>
          <w:sz w:val="21"/>
          <w:szCs w:val="21"/>
        </w:rPr>
      </w:pPr>
    </w:p>
    <w:p w:rsidR="003351A4" w:rsidRPr="000407C1" w:rsidRDefault="003351A4" w:rsidP="00BA63EF">
      <w:pPr>
        <w:spacing w:after="0"/>
        <w:ind w:right="142"/>
        <w:jc w:val="center"/>
        <w:rPr>
          <w:rFonts w:ascii="Times New Roman" w:eastAsia="Bookman Old Style" w:hAnsi="Times New Roman" w:cs="Times New Roman"/>
          <w:sz w:val="12"/>
          <w:szCs w:val="12"/>
        </w:rPr>
      </w:pPr>
    </w:p>
    <w:p w:rsidR="003351A4" w:rsidRPr="000407C1" w:rsidRDefault="003351A4" w:rsidP="007B3E41">
      <w:pPr>
        <w:spacing w:after="0"/>
        <w:ind w:right="142"/>
        <w:rPr>
          <w:rFonts w:ascii="Times New Roman" w:eastAsia="Bookman Old Style" w:hAnsi="Times New Roman" w:cs="Times New Roman"/>
          <w:sz w:val="12"/>
          <w:szCs w:val="12"/>
        </w:rPr>
      </w:pPr>
    </w:p>
    <w:sectPr w:rsidR="003351A4" w:rsidRPr="000407C1" w:rsidSect="007B00DF">
      <w:type w:val="continuous"/>
      <w:pgSz w:w="11900" w:h="16840"/>
      <w:pgMar w:top="920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D6C20EF"/>
    <w:multiLevelType w:val="hybridMultilevel"/>
    <w:tmpl w:val="D14CD986"/>
    <w:lvl w:ilvl="0" w:tplc="60227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C7"/>
    <w:rsid w:val="000407C1"/>
    <w:rsid w:val="0011038F"/>
    <w:rsid w:val="001C41EE"/>
    <w:rsid w:val="003351A4"/>
    <w:rsid w:val="0036723A"/>
    <w:rsid w:val="005424FC"/>
    <w:rsid w:val="005B4A42"/>
    <w:rsid w:val="005B5253"/>
    <w:rsid w:val="00742AC7"/>
    <w:rsid w:val="007B00DF"/>
    <w:rsid w:val="007B3E41"/>
    <w:rsid w:val="008D6DEF"/>
    <w:rsid w:val="00901F5B"/>
    <w:rsid w:val="00A35EBD"/>
    <w:rsid w:val="00BA63EF"/>
    <w:rsid w:val="00BF499E"/>
    <w:rsid w:val="00CD1506"/>
    <w:rsid w:val="00D313F6"/>
    <w:rsid w:val="00DC1643"/>
    <w:rsid w:val="00E3055D"/>
    <w:rsid w:val="00F34B9E"/>
    <w:rsid w:val="00F717F7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972A"/>
  <w15:docId w15:val="{82790E83-9878-46B9-BB0E-F53CBFCF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F717F7"/>
    <w:pPr>
      <w:widowControl w:val="0"/>
      <w:spacing w:before="14" w:after="0" w:line="240" w:lineRule="auto"/>
      <w:outlineLvl w:val="0"/>
    </w:pPr>
    <w:rPr>
      <w:rFonts w:ascii="Bookman Old Style" w:eastAsia="Bookman Old Style" w:hAnsi="Bookman Old Style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717F7"/>
    <w:rPr>
      <w:rFonts w:ascii="Bookman Old Style" w:eastAsia="Bookman Old Style" w:hAnsi="Bookman Old Style"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F717F7"/>
    <w:pPr>
      <w:widowControl w:val="0"/>
      <w:spacing w:before="113" w:after="0" w:line="240" w:lineRule="auto"/>
    </w:pPr>
    <w:rPr>
      <w:rFonts w:ascii="Bookman Old Style" w:eastAsia="Bookman Old Style" w:hAnsi="Bookman Old Style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717F7"/>
    <w:rPr>
      <w:rFonts w:ascii="Bookman Old Style" w:eastAsia="Bookman Old Style" w:hAnsi="Bookman Old Style"/>
      <w:sz w:val="21"/>
      <w:szCs w:val="21"/>
      <w:lang w:val="en-US"/>
    </w:rPr>
  </w:style>
  <w:style w:type="paragraph" w:styleId="Odstavecseseznamem">
    <w:name w:val="List Paragraph"/>
    <w:basedOn w:val="Normln"/>
    <w:uiPriority w:val="34"/>
    <w:qFormat/>
    <w:rsid w:val="00F717F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kvoch</dc:creator>
  <cp:lastModifiedBy>Ondřej Prusek</cp:lastModifiedBy>
  <cp:revision>4</cp:revision>
  <dcterms:created xsi:type="dcterms:W3CDTF">2021-04-29T08:37:00Z</dcterms:created>
  <dcterms:modified xsi:type="dcterms:W3CDTF">2021-05-04T10:53:00Z</dcterms:modified>
</cp:coreProperties>
</file>