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BCBF" w14:textId="0A00C78A" w:rsidR="007D0275" w:rsidRPr="00485559" w:rsidRDefault="0060508F" w:rsidP="007D0275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Sworn Statement</w:t>
      </w:r>
    </w:p>
    <w:p w14:paraId="73FAE358" w14:textId="6AAA5FEF" w:rsidR="007D0275" w:rsidRPr="0060508F" w:rsidRDefault="0060508F" w:rsidP="007D0275">
      <w:pPr>
        <w:jc w:val="center"/>
        <w:rPr>
          <w:b/>
          <w:lang w:val="en-GB"/>
        </w:rPr>
      </w:pPr>
      <w:r w:rsidRPr="0060508F"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  <w:t>Regarding International Sanctions Imposed by the European Union on Russia and Belarus in Connection with Russian Aggression on Ukrainian Territory</w:t>
      </w:r>
    </w:p>
    <w:p w14:paraId="7AF09FD3" w14:textId="159F6722" w:rsidR="007D0275" w:rsidRPr="00485559" w:rsidRDefault="0060508F" w:rsidP="007D0275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Participant</w:t>
      </w:r>
      <w:r w:rsidRPr="00485559"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Supplier </w:t>
      </w:r>
      <w:r w:rsidRPr="00485559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the “supplier” or “contractor”</w:t>
      </w:r>
      <w:r w:rsidRPr="0048555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D0275" w:rsidRPr="0048555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C306167" w14:textId="64279640" w:rsidR="007D0275" w:rsidRPr="00485559" w:rsidRDefault="0060508F" w:rsidP="007D0275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Business name</w:t>
      </w:r>
      <w:r w:rsidR="007D0275" w:rsidRPr="00485559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………………………….……………………,</w:t>
      </w:r>
    </w:p>
    <w:p w14:paraId="6715A114" w14:textId="4E23C630" w:rsidR="007D0275" w:rsidRPr="00485559" w:rsidRDefault="0060508F" w:rsidP="007D0275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Registered office</w:t>
      </w:r>
      <w:r w:rsidR="007D0275" w:rsidRPr="00485559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</w:t>
      </w:r>
      <w:proofErr w:type="gramStart"/>
      <w:r w:rsidR="007D0275" w:rsidRPr="00485559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="007D0275" w:rsidRPr="00485559">
        <w:rPr>
          <w:rFonts w:ascii="Times New Roman" w:hAnsi="Times New Roman" w:cs="Times New Roman"/>
          <w:sz w:val="24"/>
          <w:szCs w:val="24"/>
          <w:lang w:val="en-GB"/>
        </w:rPr>
        <w:t>………………......................….....,</w:t>
      </w:r>
    </w:p>
    <w:p w14:paraId="43D1756D" w14:textId="0A9F3191" w:rsidR="007D0275" w:rsidRPr="00485559" w:rsidRDefault="0060508F" w:rsidP="007D0275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CRN </w:t>
      </w:r>
      <w:r w:rsidRPr="00485559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if assigned</w:t>
      </w:r>
      <w:r w:rsidRPr="0048555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D0275" w:rsidRPr="00485559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</w:t>
      </w:r>
      <w:proofErr w:type="gramStart"/>
      <w:r w:rsidR="007D0275" w:rsidRPr="00485559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="007D0275" w:rsidRPr="00485559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5592A56C" w14:textId="317622AA" w:rsidR="007D0275" w:rsidRPr="00485559" w:rsidRDefault="0060508F" w:rsidP="007D0275">
      <w:pPr>
        <w:numPr>
          <w:ilvl w:val="2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Registered in</w:t>
      </w:r>
      <w:r w:rsidRPr="004855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0275" w:rsidRPr="00485559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…………………………………………………………….</w:t>
      </w:r>
    </w:p>
    <w:p w14:paraId="75E0FD5E" w14:textId="18D3A111" w:rsidR="007D0275" w:rsidRPr="00485559" w:rsidRDefault="007D0275" w:rsidP="007D0275">
      <w:pPr>
        <w:numPr>
          <w:ilvl w:val="2"/>
          <w:numId w:val="1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555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(</w:t>
      </w:r>
      <w:r w:rsidR="0060508F" w:rsidRPr="00C21EB9">
        <w:rPr>
          <w:rFonts w:ascii="Times New Roman" w:hAnsi="Times New Roman" w:cs="Times New Roman"/>
          <w:sz w:val="24"/>
          <w:szCs w:val="24"/>
          <w:lang w:val="en-GB"/>
        </w:rPr>
        <w:t>if the supplier is registered in the Commercial Register</w:t>
      </w:r>
      <w:r w:rsidRPr="00485559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F2AE09D" w14:textId="5F77E613" w:rsidR="007E62F6" w:rsidRPr="00485559" w:rsidRDefault="0060508F" w:rsidP="0067000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0508F">
        <w:rPr>
          <w:rFonts w:ascii="Times New Roman" w:hAnsi="Times New Roman" w:cs="Times New Roman"/>
          <w:sz w:val="24"/>
          <w:szCs w:val="24"/>
          <w:lang w:val="en-GB"/>
        </w:rPr>
        <w:t xml:space="preserve">hereby solemnly declares not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to be </w:t>
      </w:r>
      <w:r w:rsidRPr="0060508F">
        <w:rPr>
          <w:rFonts w:ascii="Times New Roman" w:hAnsi="Times New Roman" w:cs="Times New Roman"/>
          <w:sz w:val="24"/>
          <w:szCs w:val="24"/>
          <w:lang w:val="en-GB"/>
        </w:rPr>
        <w:t>subject to the restrictive measures (international sanctions) adopted by the European Union against Russia and Belarus in connection with Russia’s aggression on Ukrainian territory</w:t>
      </w:r>
      <w:r w:rsidR="007D0275" w:rsidRPr="0048555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0F50A44" w14:textId="77777777" w:rsidR="007D0275" w:rsidRPr="00485559" w:rsidRDefault="007D0275" w:rsidP="00470E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</w:p>
    <w:p w14:paraId="69C6C697" w14:textId="0123BC7E" w:rsidR="00356559" w:rsidRPr="00485559" w:rsidRDefault="0060508F" w:rsidP="00470E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425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Individual financial sanctions</w:t>
      </w:r>
    </w:p>
    <w:p w14:paraId="5CE0A642" w14:textId="6E315190" w:rsidR="00A85D65" w:rsidRPr="00485559" w:rsidRDefault="0060508F" w:rsidP="00C10328">
      <w:pPr>
        <w:pStyle w:val="Odstavecseseznamem"/>
        <w:autoSpaceDE w:val="0"/>
        <w:autoSpaceDN w:val="0"/>
        <w:adjustRightInd w:val="0"/>
        <w:spacing w:before="120" w:after="0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60508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</w:t>
      </w:r>
      <w:r w:rsidRPr="0060508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upplier hereby solemnly declares that neither the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</w:t>
      </w:r>
      <w:r w:rsidRPr="0060508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upplier nor any of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their </w:t>
      </w:r>
      <w:r w:rsidRPr="0060508F">
        <w:rPr>
          <w:rFonts w:ascii="Times New Roman" w:hAnsi="Times New Roman" w:cs="Times New Roman"/>
          <w:color w:val="000000"/>
          <w:sz w:val="24"/>
          <w:szCs w:val="24"/>
          <w:lang w:val="en-GB"/>
        </w:rPr>
        <w:t>subcontractors is a person, entity, or body listed on the EU sanctions list subject to so-called individual financial sanctions.</w:t>
      </w:r>
    </w:p>
    <w:p w14:paraId="71D8CD8E" w14:textId="77777777" w:rsidR="00470EC5" w:rsidRPr="00485559" w:rsidRDefault="00470EC5" w:rsidP="00470EC5">
      <w:pPr>
        <w:pStyle w:val="Odstavecseseznamem"/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E8FD025" w14:textId="105406B4" w:rsidR="0073156D" w:rsidRPr="00485559" w:rsidRDefault="0060508F" w:rsidP="00470E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425" w:hanging="425"/>
        <w:contextualSpacing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0508F">
        <w:rPr>
          <w:rFonts w:ascii="Times New Roman" w:hAnsi="Times New Roman" w:cs="Times New Roman"/>
          <w:b/>
          <w:sz w:val="24"/>
          <w:szCs w:val="24"/>
          <w:lang w:val="en-GB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prohibition of </w:t>
      </w:r>
      <w:r w:rsidRPr="0060508F">
        <w:rPr>
          <w:rFonts w:ascii="Times New Roman" w:hAnsi="Times New Roman" w:cs="Times New Roman"/>
          <w:b/>
          <w:sz w:val="24"/>
          <w:szCs w:val="24"/>
          <w:lang w:val="en-GB"/>
        </w:rPr>
        <w:t>the purchase, import, or transport of specified goods located in Russia or Belarus, or originating from Russia or Belarus.</w:t>
      </w:r>
    </w:p>
    <w:p w14:paraId="7E3106CF" w14:textId="5F9A1987" w:rsidR="0073156D" w:rsidRPr="00485559" w:rsidRDefault="0060508F" w:rsidP="00C10328">
      <w:pPr>
        <w:pStyle w:val="Odstavecseseznamem"/>
        <w:autoSpaceDE w:val="0"/>
        <w:autoSpaceDN w:val="0"/>
        <w:adjustRightInd w:val="0"/>
        <w:spacing w:before="120" w:after="0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60508F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supplier hereby declares that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they </w:t>
      </w:r>
      <w:r w:rsidRPr="0060508F">
        <w:rPr>
          <w:rFonts w:ascii="Times New Roman" w:hAnsi="Times New Roman" w:cs="Times New Roman"/>
          <w:color w:val="000000"/>
          <w:sz w:val="24"/>
          <w:szCs w:val="24"/>
          <w:lang w:val="en-GB"/>
        </w:rPr>
        <w:t>do not trade in sanctioned goods located in Russia or Belarus, or originating from Russia or Belarus, and do not offer such goods in connection with the performance of public contracts.</w:t>
      </w:r>
    </w:p>
    <w:p w14:paraId="6E5409D3" w14:textId="731274C0" w:rsidR="00470EC5" w:rsidRPr="00485559" w:rsidRDefault="00470EC5" w:rsidP="00470EC5">
      <w:pPr>
        <w:pStyle w:val="Odstavecseseznamem"/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171A2F89" w14:textId="167202B0" w:rsidR="00C10328" w:rsidRPr="00485559" w:rsidRDefault="0060508F" w:rsidP="007450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 xml:space="preserve">Point </w:t>
      </w:r>
      <w:r w:rsidR="00C10328" w:rsidRPr="0048555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 xml:space="preserve">3)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>will be included herein only in the case of a public contract exceeding the threshold</w:t>
      </w:r>
      <w:r w:rsidR="0067000C" w:rsidRPr="00485559">
        <w:rPr>
          <w:rStyle w:val="Znakapoznpodarou"/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footnoteReference w:id="1"/>
      </w:r>
      <w:r w:rsidR="005E225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>;</w:t>
      </w:r>
      <w:r w:rsidR="004676B7" w:rsidRPr="0048555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 xml:space="preserve">otherwise, the </w:t>
      </w:r>
      <w:r w:rsidR="007450CB" w:rsidRPr="0048555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 xml:space="preserve">text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 xml:space="preserve">of point </w:t>
      </w:r>
      <w:r w:rsidR="007450CB" w:rsidRPr="0048555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 xml:space="preserve">3)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>shall be removed</w:t>
      </w:r>
      <w:r w:rsidR="004676B7" w:rsidRPr="0048555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GB"/>
        </w:rPr>
        <w:t>.</w:t>
      </w:r>
    </w:p>
    <w:p w14:paraId="178644B1" w14:textId="28AB53B0" w:rsidR="00B8126A" w:rsidRPr="00485559" w:rsidRDefault="0072344F" w:rsidP="00B8126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Economic sanctions</w:t>
      </w:r>
    </w:p>
    <w:p w14:paraId="29D6A8D3" w14:textId="40F4525C" w:rsidR="00B8126A" w:rsidRPr="00485559" w:rsidRDefault="0072344F" w:rsidP="008408C7">
      <w:pPr>
        <w:pStyle w:val="Odstavecseseznamem"/>
        <w:autoSpaceDE w:val="0"/>
        <w:autoSpaceDN w:val="0"/>
        <w:adjustRightInd w:val="0"/>
        <w:spacing w:before="120" w:after="0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72344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2344F">
        <w:rPr>
          <w:rFonts w:ascii="Times New Roman" w:hAnsi="Times New Roman" w:cs="Times New Roman"/>
          <w:sz w:val="24"/>
          <w:szCs w:val="24"/>
          <w:lang w:val="en-GB"/>
        </w:rPr>
        <w:t xml:space="preserve">upplier hereby solemnly declares that neither the 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2344F">
        <w:rPr>
          <w:rFonts w:ascii="Times New Roman" w:hAnsi="Times New Roman" w:cs="Times New Roman"/>
          <w:sz w:val="24"/>
          <w:szCs w:val="24"/>
          <w:lang w:val="en-GB"/>
        </w:rPr>
        <w:t xml:space="preserve">upplier,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their </w:t>
      </w:r>
      <w:r w:rsidRPr="0072344F">
        <w:rPr>
          <w:rFonts w:ascii="Times New Roman" w:hAnsi="Times New Roman" w:cs="Times New Roman"/>
          <w:sz w:val="24"/>
          <w:szCs w:val="24"/>
          <w:lang w:val="en-GB"/>
        </w:rPr>
        <w:t xml:space="preserve">subcontractors, the supplier with whom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they are </w:t>
      </w:r>
      <w:r w:rsidRPr="0072344F">
        <w:rPr>
          <w:rFonts w:ascii="Times New Roman" w:hAnsi="Times New Roman" w:cs="Times New Roman"/>
          <w:sz w:val="24"/>
          <w:szCs w:val="24"/>
          <w:lang w:val="en-GB"/>
        </w:rPr>
        <w:t xml:space="preserve">submitting a joint bid in the case of joint participation by suppliers,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nor </w:t>
      </w:r>
      <w:r w:rsidRPr="0072344F">
        <w:rPr>
          <w:rFonts w:ascii="Times New Roman" w:hAnsi="Times New Roman" w:cs="Times New Roman"/>
          <w:sz w:val="24"/>
          <w:szCs w:val="24"/>
          <w:lang w:val="en-GB"/>
        </w:rPr>
        <w:t xml:space="preserve">any entity through which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Pr="0072344F">
        <w:rPr>
          <w:rFonts w:ascii="Times New Roman" w:hAnsi="Times New Roman" w:cs="Times New Roman"/>
          <w:sz w:val="24"/>
          <w:szCs w:val="24"/>
          <w:lang w:val="en-GB"/>
        </w:rPr>
        <w:t xml:space="preserve">demonstrate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their </w:t>
      </w:r>
      <w:r w:rsidRPr="0072344F">
        <w:rPr>
          <w:rFonts w:ascii="Times New Roman" w:hAnsi="Times New Roman" w:cs="Times New Roman"/>
          <w:sz w:val="24"/>
          <w:szCs w:val="24"/>
          <w:lang w:val="en-GB"/>
        </w:rPr>
        <w:t>qualifications, is subject to a prohibition on awarding or continuing to perform a public contract pursuant to Article 5k of Council Regulation (EU) 2022/576 of 8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2344F">
        <w:rPr>
          <w:rFonts w:ascii="Times New Roman" w:hAnsi="Times New Roman" w:cs="Times New Roman"/>
          <w:sz w:val="24"/>
          <w:szCs w:val="24"/>
          <w:lang w:val="en-GB"/>
        </w:rPr>
        <w:t>April 2022, amending Regulation (EU) No. 833/2014 concerning restrictive measures in view of Russia’s actions destabili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2344F">
        <w:rPr>
          <w:rFonts w:ascii="Times New Roman" w:hAnsi="Times New Roman" w:cs="Times New Roman"/>
          <w:sz w:val="24"/>
          <w:szCs w:val="24"/>
          <w:lang w:val="en-GB"/>
        </w:rPr>
        <w:t>ing the situation in Ukraine, as amended.</w:t>
      </w:r>
    </w:p>
    <w:tbl>
      <w:tblPr>
        <w:tblStyle w:val="Mkatabulky1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1E190F" w:rsidRPr="00485559" w14:paraId="5CDED1FC" w14:textId="77777777" w:rsidTr="00C12B8C">
        <w:tc>
          <w:tcPr>
            <w:tcW w:w="9634" w:type="dxa"/>
            <w:gridSpan w:val="2"/>
            <w:vAlign w:val="center"/>
          </w:tcPr>
          <w:p w14:paraId="7313E255" w14:textId="4961E27F" w:rsidR="001E190F" w:rsidRPr="00485559" w:rsidRDefault="0072344F" w:rsidP="00AA463A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</w:t>
            </w:r>
            <w:r w:rsidR="001E190F" w:rsidRPr="0048555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 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on</w:t>
            </w:r>
            <w:r w:rsidR="001E190F" w:rsidRPr="0048555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__________</w:t>
            </w:r>
          </w:p>
        </w:tc>
      </w:tr>
      <w:tr w:rsidR="0072344F" w:rsidRPr="00485559" w14:paraId="0EDFF344" w14:textId="77777777" w:rsidTr="00C12B8C">
        <w:tc>
          <w:tcPr>
            <w:tcW w:w="4673" w:type="dxa"/>
            <w:vAlign w:val="center"/>
          </w:tcPr>
          <w:p w14:paraId="6B2A9B2B" w14:textId="0667F4F5" w:rsidR="0072344F" w:rsidRPr="00485559" w:rsidRDefault="0072344F" w:rsidP="0072344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Authori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ed representative – a person authori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ed to act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in the name of / 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on behalf of the supplier</w:t>
            </w:r>
          </w:p>
        </w:tc>
        <w:tc>
          <w:tcPr>
            <w:tcW w:w="4961" w:type="dxa"/>
            <w:vAlign w:val="center"/>
          </w:tcPr>
          <w:p w14:paraId="5C8FACAB" w14:textId="77777777" w:rsidR="0072344F" w:rsidRPr="00485559" w:rsidRDefault="0072344F" w:rsidP="0072344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2344F" w:rsidRPr="00485559" w14:paraId="1025E91E" w14:textId="77777777" w:rsidTr="00C12B8C">
        <w:tc>
          <w:tcPr>
            <w:tcW w:w="4673" w:type="dxa"/>
            <w:vAlign w:val="center"/>
          </w:tcPr>
          <w:p w14:paraId="408434B2" w14:textId="2529AF81" w:rsidR="0072344F" w:rsidRPr="00485559" w:rsidRDefault="0072344F" w:rsidP="0072344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Signature of 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 person authori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ed to act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in the name of / </w:t>
            </w:r>
            <w:r w:rsidRPr="00C21EB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on behalf of the supplier</w:t>
            </w:r>
          </w:p>
        </w:tc>
        <w:tc>
          <w:tcPr>
            <w:tcW w:w="4961" w:type="dxa"/>
            <w:vAlign w:val="center"/>
          </w:tcPr>
          <w:p w14:paraId="3C43CD40" w14:textId="77777777" w:rsidR="0072344F" w:rsidRPr="00485559" w:rsidRDefault="0072344F" w:rsidP="0072344F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3D504CA" w14:textId="77777777" w:rsidR="00DA36FA" w:rsidRPr="00485559" w:rsidRDefault="00DA36FA" w:rsidP="004676B7">
      <w:pPr>
        <w:spacing w:after="0" w:line="240" w:lineRule="auto"/>
        <w:rPr>
          <w:rFonts w:eastAsia="Tahoma"/>
          <w:highlight w:val="green"/>
          <w:lang w:val="en-GB"/>
        </w:rPr>
        <w:sectPr w:rsidR="00DA36FA" w:rsidRPr="00485559" w:rsidSect="004676B7">
          <w:headerReference w:type="default" r:id="rId11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3A8BF744" w14:textId="4CF61712" w:rsidR="00680837" w:rsidRPr="00485559" w:rsidRDefault="00680837" w:rsidP="00B63D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sectPr w:rsidR="00680837" w:rsidRPr="00485559" w:rsidSect="009A5768">
      <w:head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7E30" w14:textId="77777777" w:rsidR="00716F28" w:rsidRDefault="00716F28" w:rsidP="00A23EBF">
      <w:pPr>
        <w:spacing w:after="0" w:line="240" w:lineRule="auto"/>
      </w:pPr>
      <w:r>
        <w:separator/>
      </w:r>
    </w:p>
  </w:endnote>
  <w:endnote w:type="continuationSeparator" w:id="0">
    <w:p w14:paraId="6BEEAC08" w14:textId="77777777" w:rsidR="00716F28" w:rsidRDefault="00716F28" w:rsidP="00A2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DC08" w14:textId="77777777" w:rsidR="00716F28" w:rsidRDefault="00716F28" w:rsidP="00A23EBF">
      <w:pPr>
        <w:spacing w:after="0" w:line="240" w:lineRule="auto"/>
      </w:pPr>
      <w:r>
        <w:separator/>
      </w:r>
    </w:p>
  </w:footnote>
  <w:footnote w:type="continuationSeparator" w:id="0">
    <w:p w14:paraId="16E3913A" w14:textId="77777777" w:rsidR="00716F28" w:rsidRDefault="00716F28" w:rsidP="00A23EBF">
      <w:pPr>
        <w:spacing w:after="0" w:line="240" w:lineRule="auto"/>
      </w:pPr>
      <w:r>
        <w:continuationSeparator/>
      </w:r>
    </w:p>
  </w:footnote>
  <w:footnote w:id="1">
    <w:p w14:paraId="3C05A045" w14:textId="63D98B24" w:rsidR="00AA463A" w:rsidRPr="00050A21" w:rsidRDefault="00AA463A" w:rsidP="005C7831">
      <w:pPr>
        <w:pStyle w:val="Textpoznpodarou"/>
        <w:jc w:val="both"/>
        <w:rPr>
          <w:rFonts w:ascii="Times New Roman" w:hAnsi="Times New Roman" w:cs="Times New Roman"/>
          <w:lang w:val="en-GB"/>
        </w:rPr>
      </w:pPr>
      <w:r w:rsidRPr="00050A21">
        <w:rPr>
          <w:rStyle w:val="Znakapoznpodarou"/>
          <w:rFonts w:ascii="Times New Roman" w:hAnsi="Times New Roman" w:cs="Times New Roman"/>
          <w:lang w:val="en-GB"/>
        </w:rPr>
        <w:footnoteRef/>
      </w:r>
      <w:r w:rsidRPr="00050A21">
        <w:rPr>
          <w:rFonts w:ascii="Times New Roman" w:hAnsi="Times New Roman" w:cs="Times New Roman"/>
          <w:lang w:val="en-GB"/>
        </w:rPr>
        <w:t xml:space="preserve"> </w:t>
      </w:r>
      <w:r w:rsidRPr="0072344F">
        <w:rPr>
          <w:rFonts w:ascii="Times New Roman" w:hAnsi="Times New Roman" w:cs="Times New Roman"/>
          <w:lang w:val="en-GB"/>
        </w:rPr>
        <w:t xml:space="preserve">Government Regulation No. 172/2016 </w:t>
      </w:r>
      <w:r>
        <w:rPr>
          <w:rFonts w:ascii="Times New Roman" w:hAnsi="Times New Roman" w:cs="Times New Roman"/>
          <w:lang w:val="en-GB"/>
        </w:rPr>
        <w:t>Sb</w:t>
      </w:r>
      <w:r w:rsidRPr="0072344F">
        <w:rPr>
          <w:rFonts w:ascii="Times New Roman" w:hAnsi="Times New Roman" w:cs="Times New Roman"/>
          <w:lang w:val="en-GB"/>
        </w:rPr>
        <w:t>., on the Establishment of Financial Limits and Amounts for the Purposes of the Public Procurement Act, as amended.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A04D" w14:textId="52830634" w:rsidR="00AA463A" w:rsidRPr="0060508F" w:rsidRDefault="00AA463A" w:rsidP="004676B7">
    <w:pPr>
      <w:jc w:val="both"/>
      <w:rPr>
        <w:rFonts w:ascii="Times New Roman" w:hAnsi="Times New Roman" w:cs="Times New Roman"/>
        <w:b/>
        <w:sz w:val="24"/>
        <w:szCs w:val="24"/>
        <w:lang w:val="en-GB" w:eastAsia="cs-CZ"/>
      </w:rPr>
    </w:pPr>
    <w:r w:rsidRPr="0060508F">
      <w:rPr>
        <w:rFonts w:ascii="Times New Roman" w:hAnsi="Times New Roman" w:cs="Times New Roman"/>
        <w:b/>
        <w:sz w:val="24"/>
        <w:szCs w:val="24"/>
        <w:lang w:val="en-GB" w:eastAsia="cs-CZ"/>
      </w:rPr>
      <w:t>Annex No.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497E" w14:textId="7DD9E9E0" w:rsidR="00AA463A" w:rsidRPr="004546CA" w:rsidRDefault="00AA463A" w:rsidP="004546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F22868"/>
    <w:multiLevelType w:val="hybridMultilevel"/>
    <w:tmpl w:val="41445C79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B51E55"/>
    <w:multiLevelType w:val="hybridMultilevel"/>
    <w:tmpl w:val="BD7AA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4C62"/>
    <w:multiLevelType w:val="hybridMultilevel"/>
    <w:tmpl w:val="CD9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BE"/>
    <w:multiLevelType w:val="hybridMultilevel"/>
    <w:tmpl w:val="BD7AA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2D3F"/>
    <w:multiLevelType w:val="hybridMultilevel"/>
    <w:tmpl w:val="CA4C7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CDA"/>
    <w:multiLevelType w:val="multilevel"/>
    <w:tmpl w:val="10FA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2531B"/>
    <w:multiLevelType w:val="hybridMultilevel"/>
    <w:tmpl w:val="7390B7B0"/>
    <w:lvl w:ilvl="0" w:tplc="4C0A95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B6448"/>
    <w:multiLevelType w:val="hybridMultilevel"/>
    <w:tmpl w:val="B54A6970"/>
    <w:lvl w:ilvl="0" w:tplc="3B5A3C9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DBB4D75"/>
    <w:multiLevelType w:val="hybridMultilevel"/>
    <w:tmpl w:val="00BCA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BE38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DB7774"/>
    <w:multiLevelType w:val="hybridMultilevel"/>
    <w:tmpl w:val="6C80ECEA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8560AC3"/>
    <w:multiLevelType w:val="hybridMultilevel"/>
    <w:tmpl w:val="A10E3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201BF"/>
    <w:multiLevelType w:val="hybridMultilevel"/>
    <w:tmpl w:val="DC3A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192E1"/>
    <w:multiLevelType w:val="hybridMultilevel"/>
    <w:tmpl w:val="40C2A504"/>
    <w:lvl w:ilvl="0" w:tplc="0405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7E7322"/>
    <w:multiLevelType w:val="hybridMultilevel"/>
    <w:tmpl w:val="C0DEAA60"/>
    <w:lvl w:ilvl="0" w:tplc="B602E752">
      <w:start w:val="1"/>
      <w:numFmt w:val="upperRoman"/>
      <w:lvlText w:val="%1."/>
      <w:lvlJc w:val="left"/>
      <w:pPr>
        <w:ind w:left="1416" w:firstLine="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27C4CD0"/>
    <w:multiLevelType w:val="hybridMultilevel"/>
    <w:tmpl w:val="6C80ECEA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46155811"/>
    <w:multiLevelType w:val="hybridMultilevel"/>
    <w:tmpl w:val="84B0E3D4"/>
    <w:lvl w:ilvl="0" w:tplc="0E4AA9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B36B5"/>
    <w:multiLevelType w:val="hybridMultilevel"/>
    <w:tmpl w:val="F2D43C76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574778C8"/>
    <w:multiLevelType w:val="hybridMultilevel"/>
    <w:tmpl w:val="DC3A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639FC"/>
    <w:multiLevelType w:val="hybridMultilevel"/>
    <w:tmpl w:val="4FB8B3CE"/>
    <w:lvl w:ilvl="0" w:tplc="3B5A3C9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96E"/>
    <w:multiLevelType w:val="hybridMultilevel"/>
    <w:tmpl w:val="DC3A1CCE"/>
    <w:lvl w:ilvl="0" w:tplc="6D223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39E4"/>
    <w:multiLevelType w:val="hybridMultilevel"/>
    <w:tmpl w:val="58A6616C"/>
    <w:lvl w:ilvl="0" w:tplc="49887C18">
      <w:start w:val="7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49887C18">
      <w:start w:val="7"/>
      <w:numFmt w:val="bullet"/>
      <w:lvlText w:val="-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939C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98E2F63"/>
    <w:multiLevelType w:val="hybridMultilevel"/>
    <w:tmpl w:val="438CC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87324"/>
    <w:multiLevelType w:val="hybridMultilevel"/>
    <w:tmpl w:val="FB626CD2"/>
    <w:lvl w:ilvl="0" w:tplc="EB7CBD3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B6D86"/>
    <w:multiLevelType w:val="hybridMultilevel"/>
    <w:tmpl w:val="CA4C7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F61AE5"/>
    <w:multiLevelType w:val="hybridMultilevel"/>
    <w:tmpl w:val="082CE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36E4B"/>
    <w:multiLevelType w:val="hybridMultilevel"/>
    <w:tmpl w:val="16D2F6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4254273">
    <w:abstractNumId w:val="12"/>
  </w:num>
  <w:num w:numId="2" w16cid:durableId="2126659227">
    <w:abstractNumId w:val="9"/>
  </w:num>
  <w:num w:numId="3" w16cid:durableId="338586966">
    <w:abstractNumId w:val="1"/>
  </w:num>
  <w:num w:numId="4" w16cid:durableId="1274827944">
    <w:abstractNumId w:val="4"/>
  </w:num>
  <w:num w:numId="5" w16cid:durableId="677121521">
    <w:abstractNumId w:val="25"/>
  </w:num>
  <w:num w:numId="6" w16cid:durableId="1331905120">
    <w:abstractNumId w:val="11"/>
  </w:num>
  <w:num w:numId="7" w16cid:durableId="18793907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3995732">
    <w:abstractNumId w:val="18"/>
  </w:num>
  <w:num w:numId="9" w16cid:durableId="2042046054">
    <w:abstractNumId w:val="10"/>
  </w:num>
  <w:num w:numId="10" w16cid:durableId="654525879">
    <w:abstractNumId w:val="14"/>
  </w:num>
  <w:num w:numId="11" w16cid:durableId="2066027555">
    <w:abstractNumId w:val="3"/>
  </w:num>
  <w:num w:numId="12" w16cid:durableId="1727022590">
    <w:abstractNumId w:val="23"/>
  </w:num>
  <w:num w:numId="13" w16cid:durableId="1206680650">
    <w:abstractNumId w:val="27"/>
  </w:num>
  <w:num w:numId="14" w16cid:durableId="257905471">
    <w:abstractNumId w:val="2"/>
  </w:num>
  <w:num w:numId="15" w16cid:durableId="1463234826">
    <w:abstractNumId w:val="22"/>
  </w:num>
  <w:num w:numId="16" w16cid:durableId="361978754">
    <w:abstractNumId w:val="15"/>
  </w:num>
  <w:num w:numId="17" w16cid:durableId="2057073811">
    <w:abstractNumId w:val="8"/>
  </w:num>
  <w:num w:numId="18" w16cid:durableId="875579847">
    <w:abstractNumId w:val="6"/>
  </w:num>
  <w:num w:numId="19" w16cid:durableId="1015768157">
    <w:abstractNumId w:val="16"/>
  </w:num>
  <w:num w:numId="20" w16cid:durableId="1718385368">
    <w:abstractNumId w:val="5"/>
  </w:num>
  <w:num w:numId="21" w16cid:durableId="1302223762">
    <w:abstractNumId w:val="29"/>
  </w:num>
  <w:num w:numId="22" w16cid:durableId="1488083653">
    <w:abstractNumId w:val="20"/>
  </w:num>
  <w:num w:numId="23" w16cid:durableId="1377243404">
    <w:abstractNumId w:val="17"/>
  </w:num>
  <w:num w:numId="24" w16cid:durableId="1090127373">
    <w:abstractNumId w:val="21"/>
  </w:num>
  <w:num w:numId="25" w16cid:durableId="103312428">
    <w:abstractNumId w:val="13"/>
  </w:num>
  <w:num w:numId="26" w16cid:durableId="1271085367">
    <w:abstractNumId w:val="24"/>
  </w:num>
  <w:num w:numId="27" w16cid:durableId="33620578">
    <w:abstractNumId w:val="7"/>
  </w:num>
  <w:num w:numId="28" w16cid:durableId="734858838">
    <w:abstractNumId w:val="28"/>
  </w:num>
  <w:num w:numId="29" w16cid:durableId="1261722065">
    <w:abstractNumId w:val="26"/>
  </w:num>
  <w:num w:numId="30" w16cid:durableId="1025402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BF"/>
    <w:rsid w:val="00003430"/>
    <w:rsid w:val="00011D05"/>
    <w:rsid w:val="000132CB"/>
    <w:rsid w:val="00021508"/>
    <w:rsid w:val="000221FD"/>
    <w:rsid w:val="00024473"/>
    <w:rsid w:val="00025F52"/>
    <w:rsid w:val="00031DE8"/>
    <w:rsid w:val="00032FEC"/>
    <w:rsid w:val="000362FA"/>
    <w:rsid w:val="00040F11"/>
    <w:rsid w:val="00040FB0"/>
    <w:rsid w:val="00050A21"/>
    <w:rsid w:val="000510B9"/>
    <w:rsid w:val="000612EE"/>
    <w:rsid w:val="00065B74"/>
    <w:rsid w:val="00065D8B"/>
    <w:rsid w:val="00076D63"/>
    <w:rsid w:val="00081E18"/>
    <w:rsid w:val="00082551"/>
    <w:rsid w:val="0008477F"/>
    <w:rsid w:val="0008537E"/>
    <w:rsid w:val="00086153"/>
    <w:rsid w:val="00090F35"/>
    <w:rsid w:val="00094B70"/>
    <w:rsid w:val="000A486A"/>
    <w:rsid w:val="000A6BD6"/>
    <w:rsid w:val="000B6310"/>
    <w:rsid w:val="000C3952"/>
    <w:rsid w:val="000D5777"/>
    <w:rsid w:val="000D65EA"/>
    <w:rsid w:val="000E0B94"/>
    <w:rsid w:val="000E1A36"/>
    <w:rsid w:val="000E5F16"/>
    <w:rsid w:val="000E65DB"/>
    <w:rsid w:val="000E6F56"/>
    <w:rsid w:val="000E7C01"/>
    <w:rsid w:val="001002C8"/>
    <w:rsid w:val="00112867"/>
    <w:rsid w:val="0011292F"/>
    <w:rsid w:val="00114319"/>
    <w:rsid w:val="0011771E"/>
    <w:rsid w:val="00120BB3"/>
    <w:rsid w:val="00120DE7"/>
    <w:rsid w:val="001255C5"/>
    <w:rsid w:val="001354AE"/>
    <w:rsid w:val="00135AD7"/>
    <w:rsid w:val="00137838"/>
    <w:rsid w:val="00145BD5"/>
    <w:rsid w:val="0014694E"/>
    <w:rsid w:val="00150BA9"/>
    <w:rsid w:val="001518F7"/>
    <w:rsid w:val="00151F40"/>
    <w:rsid w:val="00152308"/>
    <w:rsid w:val="0016176C"/>
    <w:rsid w:val="00161A05"/>
    <w:rsid w:val="00166F27"/>
    <w:rsid w:val="00167928"/>
    <w:rsid w:val="00171C3B"/>
    <w:rsid w:val="00173F17"/>
    <w:rsid w:val="00175AB2"/>
    <w:rsid w:val="00183BCD"/>
    <w:rsid w:val="00183E81"/>
    <w:rsid w:val="00184123"/>
    <w:rsid w:val="00187FAB"/>
    <w:rsid w:val="001A4E29"/>
    <w:rsid w:val="001B0D4B"/>
    <w:rsid w:val="001B4AF0"/>
    <w:rsid w:val="001B6A26"/>
    <w:rsid w:val="001C1B26"/>
    <w:rsid w:val="001C76E8"/>
    <w:rsid w:val="001D3930"/>
    <w:rsid w:val="001D5E60"/>
    <w:rsid w:val="001E190F"/>
    <w:rsid w:val="001E55BA"/>
    <w:rsid w:val="001F06E0"/>
    <w:rsid w:val="00207F6B"/>
    <w:rsid w:val="00215C1B"/>
    <w:rsid w:val="002255A6"/>
    <w:rsid w:val="00230A4E"/>
    <w:rsid w:val="002367EC"/>
    <w:rsid w:val="0024284A"/>
    <w:rsid w:val="00253DA0"/>
    <w:rsid w:val="002605B5"/>
    <w:rsid w:val="00263268"/>
    <w:rsid w:val="00283ED1"/>
    <w:rsid w:val="002903AA"/>
    <w:rsid w:val="00293D4D"/>
    <w:rsid w:val="002A0402"/>
    <w:rsid w:val="002A0D85"/>
    <w:rsid w:val="002B29B7"/>
    <w:rsid w:val="002B2EC8"/>
    <w:rsid w:val="002C22D4"/>
    <w:rsid w:val="002D2B6F"/>
    <w:rsid w:val="002D2C7A"/>
    <w:rsid w:val="002D40D7"/>
    <w:rsid w:val="002D6941"/>
    <w:rsid w:val="002E4800"/>
    <w:rsid w:val="002E63C1"/>
    <w:rsid w:val="002E751A"/>
    <w:rsid w:val="002F11D6"/>
    <w:rsid w:val="002F33AE"/>
    <w:rsid w:val="002F5DFD"/>
    <w:rsid w:val="003001E9"/>
    <w:rsid w:val="00302E3E"/>
    <w:rsid w:val="003054D1"/>
    <w:rsid w:val="003113B1"/>
    <w:rsid w:val="00311F55"/>
    <w:rsid w:val="00315409"/>
    <w:rsid w:val="00316023"/>
    <w:rsid w:val="003167EC"/>
    <w:rsid w:val="0032151E"/>
    <w:rsid w:val="003215FA"/>
    <w:rsid w:val="00322D59"/>
    <w:rsid w:val="003262C6"/>
    <w:rsid w:val="003270D1"/>
    <w:rsid w:val="003313D1"/>
    <w:rsid w:val="003407B1"/>
    <w:rsid w:val="0034084A"/>
    <w:rsid w:val="003452EC"/>
    <w:rsid w:val="003459BA"/>
    <w:rsid w:val="00353A1B"/>
    <w:rsid w:val="00356559"/>
    <w:rsid w:val="00357FAC"/>
    <w:rsid w:val="0036369B"/>
    <w:rsid w:val="00364FF6"/>
    <w:rsid w:val="00367AE0"/>
    <w:rsid w:val="00386E8A"/>
    <w:rsid w:val="003A0085"/>
    <w:rsid w:val="003A0240"/>
    <w:rsid w:val="003A0D75"/>
    <w:rsid w:val="003A68E7"/>
    <w:rsid w:val="003B0BC9"/>
    <w:rsid w:val="003B7C87"/>
    <w:rsid w:val="003C1685"/>
    <w:rsid w:val="003C3DF7"/>
    <w:rsid w:val="003C46FF"/>
    <w:rsid w:val="003C614C"/>
    <w:rsid w:val="003C69FA"/>
    <w:rsid w:val="003C6A81"/>
    <w:rsid w:val="003C6B4E"/>
    <w:rsid w:val="003C7097"/>
    <w:rsid w:val="003D4D8B"/>
    <w:rsid w:val="003F1D6F"/>
    <w:rsid w:val="00401245"/>
    <w:rsid w:val="00410AE7"/>
    <w:rsid w:val="004133F3"/>
    <w:rsid w:val="00413C42"/>
    <w:rsid w:val="00415667"/>
    <w:rsid w:val="0042523E"/>
    <w:rsid w:val="0044342E"/>
    <w:rsid w:val="00446668"/>
    <w:rsid w:val="004470F3"/>
    <w:rsid w:val="00447488"/>
    <w:rsid w:val="00452D13"/>
    <w:rsid w:val="00453149"/>
    <w:rsid w:val="004546CA"/>
    <w:rsid w:val="004554C1"/>
    <w:rsid w:val="004560E0"/>
    <w:rsid w:val="00462C4F"/>
    <w:rsid w:val="004676B7"/>
    <w:rsid w:val="00467EC2"/>
    <w:rsid w:val="00470EC5"/>
    <w:rsid w:val="00475D5E"/>
    <w:rsid w:val="00483230"/>
    <w:rsid w:val="00484132"/>
    <w:rsid w:val="004854E4"/>
    <w:rsid w:val="00485559"/>
    <w:rsid w:val="00491F52"/>
    <w:rsid w:val="00497884"/>
    <w:rsid w:val="004A46BB"/>
    <w:rsid w:val="004A7174"/>
    <w:rsid w:val="004B081A"/>
    <w:rsid w:val="004B1E61"/>
    <w:rsid w:val="004B2A00"/>
    <w:rsid w:val="004C1EBC"/>
    <w:rsid w:val="004C41DD"/>
    <w:rsid w:val="004C5226"/>
    <w:rsid w:val="004D0156"/>
    <w:rsid w:val="004D08E2"/>
    <w:rsid w:val="004E48A0"/>
    <w:rsid w:val="00502C35"/>
    <w:rsid w:val="00511617"/>
    <w:rsid w:val="005217D6"/>
    <w:rsid w:val="00521D30"/>
    <w:rsid w:val="00524891"/>
    <w:rsid w:val="005266E8"/>
    <w:rsid w:val="0053071E"/>
    <w:rsid w:val="00530B7B"/>
    <w:rsid w:val="00532778"/>
    <w:rsid w:val="00534A03"/>
    <w:rsid w:val="005362F5"/>
    <w:rsid w:val="00537824"/>
    <w:rsid w:val="00540E2B"/>
    <w:rsid w:val="005424BA"/>
    <w:rsid w:val="00544B29"/>
    <w:rsid w:val="00547321"/>
    <w:rsid w:val="005505AF"/>
    <w:rsid w:val="005569D1"/>
    <w:rsid w:val="0056333B"/>
    <w:rsid w:val="0056587A"/>
    <w:rsid w:val="00580576"/>
    <w:rsid w:val="00581F03"/>
    <w:rsid w:val="00583AC6"/>
    <w:rsid w:val="005917BF"/>
    <w:rsid w:val="00592C20"/>
    <w:rsid w:val="00595099"/>
    <w:rsid w:val="005A0738"/>
    <w:rsid w:val="005A11CA"/>
    <w:rsid w:val="005B2915"/>
    <w:rsid w:val="005B4AB0"/>
    <w:rsid w:val="005C442B"/>
    <w:rsid w:val="005C7831"/>
    <w:rsid w:val="005E2253"/>
    <w:rsid w:val="005E6111"/>
    <w:rsid w:val="005F3489"/>
    <w:rsid w:val="005F6198"/>
    <w:rsid w:val="005F784A"/>
    <w:rsid w:val="006048A2"/>
    <w:rsid w:val="0060508F"/>
    <w:rsid w:val="00607F99"/>
    <w:rsid w:val="0061213C"/>
    <w:rsid w:val="00617EE4"/>
    <w:rsid w:val="006203CE"/>
    <w:rsid w:val="00620FF5"/>
    <w:rsid w:val="00622469"/>
    <w:rsid w:val="00627021"/>
    <w:rsid w:val="00630004"/>
    <w:rsid w:val="006340BA"/>
    <w:rsid w:val="00636799"/>
    <w:rsid w:val="006374E8"/>
    <w:rsid w:val="00642519"/>
    <w:rsid w:val="00651DD1"/>
    <w:rsid w:val="006556F7"/>
    <w:rsid w:val="00655C2F"/>
    <w:rsid w:val="00657ADB"/>
    <w:rsid w:val="00661618"/>
    <w:rsid w:val="006638E3"/>
    <w:rsid w:val="00664396"/>
    <w:rsid w:val="0067000C"/>
    <w:rsid w:val="006803C7"/>
    <w:rsid w:val="00680837"/>
    <w:rsid w:val="00684166"/>
    <w:rsid w:val="00692DFA"/>
    <w:rsid w:val="006A122D"/>
    <w:rsid w:val="006A3CFA"/>
    <w:rsid w:val="006A608F"/>
    <w:rsid w:val="006A7494"/>
    <w:rsid w:val="006B187B"/>
    <w:rsid w:val="006B5D57"/>
    <w:rsid w:val="006C03B0"/>
    <w:rsid w:val="006C498C"/>
    <w:rsid w:val="006C4D91"/>
    <w:rsid w:val="006D01F6"/>
    <w:rsid w:val="006D38DD"/>
    <w:rsid w:val="006D716D"/>
    <w:rsid w:val="006E348F"/>
    <w:rsid w:val="006E3576"/>
    <w:rsid w:val="006E4DC5"/>
    <w:rsid w:val="006E7308"/>
    <w:rsid w:val="006F3F4B"/>
    <w:rsid w:val="00704386"/>
    <w:rsid w:val="00712FC3"/>
    <w:rsid w:val="00716AA7"/>
    <w:rsid w:val="00716F28"/>
    <w:rsid w:val="00721EDD"/>
    <w:rsid w:val="0072344F"/>
    <w:rsid w:val="0072404B"/>
    <w:rsid w:val="00726C48"/>
    <w:rsid w:val="00727EEF"/>
    <w:rsid w:val="0073090C"/>
    <w:rsid w:val="0073156D"/>
    <w:rsid w:val="00731F11"/>
    <w:rsid w:val="007362A0"/>
    <w:rsid w:val="0073644C"/>
    <w:rsid w:val="00737590"/>
    <w:rsid w:val="007416DD"/>
    <w:rsid w:val="007450CB"/>
    <w:rsid w:val="00745FD5"/>
    <w:rsid w:val="007463D5"/>
    <w:rsid w:val="007470BA"/>
    <w:rsid w:val="007506AB"/>
    <w:rsid w:val="00753F04"/>
    <w:rsid w:val="00756A11"/>
    <w:rsid w:val="007622C9"/>
    <w:rsid w:val="00762798"/>
    <w:rsid w:val="00763DC7"/>
    <w:rsid w:val="00764551"/>
    <w:rsid w:val="00776604"/>
    <w:rsid w:val="00776A6B"/>
    <w:rsid w:val="007773BB"/>
    <w:rsid w:val="007806EB"/>
    <w:rsid w:val="00780A19"/>
    <w:rsid w:val="00782DC9"/>
    <w:rsid w:val="00786DEA"/>
    <w:rsid w:val="0079316F"/>
    <w:rsid w:val="007B07F0"/>
    <w:rsid w:val="007B3E9E"/>
    <w:rsid w:val="007B6D06"/>
    <w:rsid w:val="007B6EBE"/>
    <w:rsid w:val="007B6F30"/>
    <w:rsid w:val="007B7545"/>
    <w:rsid w:val="007C20BD"/>
    <w:rsid w:val="007C7340"/>
    <w:rsid w:val="007D0275"/>
    <w:rsid w:val="007E2BC3"/>
    <w:rsid w:val="007E62F6"/>
    <w:rsid w:val="007F1891"/>
    <w:rsid w:val="007F2F0B"/>
    <w:rsid w:val="008019BB"/>
    <w:rsid w:val="008104FD"/>
    <w:rsid w:val="00817713"/>
    <w:rsid w:val="00820D8A"/>
    <w:rsid w:val="00826150"/>
    <w:rsid w:val="00836900"/>
    <w:rsid w:val="00837799"/>
    <w:rsid w:val="008408C7"/>
    <w:rsid w:val="00840BD9"/>
    <w:rsid w:val="00847447"/>
    <w:rsid w:val="0085352E"/>
    <w:rsid w:val="00853BFD"/>
    <w:rsid w:val="00860E73"/>
    <w:rsid w:val="00864A91"/>
    <w:rsid w:val="00870794"/>
    <w:rsid w:val="00873A01"/>
    <w:rsid w:val="008803BF"/>
    <w:rsid w:val="00881A95"/>
    <w:rsid w:val="008949C6"/>
    <w:rsid w:val="00895BC2"/>
    <w:rsid w:val="008A6A31"/>
    <w:rsid w:val="008B2CE4"/>
    <w:rsid w:val="008B2ED6"/>
    <w:rsid w:val="008B4F2B"/>
    <w:rsid w:val="008D3F8C"/>
    <w:rsid w:val="008D4362"/>
    <w:rsid w:val="008E157D"/>
    <w:rsid w:val="008E661B"/>
    <w:rsid w:val="008E75EC"/>
    <w:rsid w:val="008F37EA"/>
    <w:rsid w:val="008F3954"/>
    <w:rsid w:val="008F5545"/>
    <w:rsid w:val="008F5ED4"/>
    <w:rsid w:val="008F747D"/>
    <w:rsid w:val="0090180E"/>
    <w:rsid w:val="0091032C"/>
    <w:rsid w:val="00910BF3"/>
    <w:rsid w:val="00912B17"/>
    <w:rsid w:val="0091328B"/>
    <w:rsid w:val="00920ED4"/>
    <w:rsid w:val="00924702"/>
    <w:rsid w:val="00927901"/>
    <w:rsid w:val="00932135"/>
    <w:rsid w:val="009410FE"/>
    <w:rsid w:val="00951E7B"/>
    <w:rsid w:val="00960E82"/>
    <w:rsid w:val="00962ED1"/>
    <w:rsid w:val="00962EDC"/>
    <w:rsid w:val="00967CEE"/>
    <w:rsid w:val="00976E48"/>
    <w:rsid w:val="00977A2B"/>
    <w:rsid w:val="009844EC"/>
    <w:rsid w:val="009911D9"/>
    <w:rsid w:val="009912D1"/>
    <w:rsid w:val="009A0CA8"/>
    <w:rsid w:val="009A2F25"/>
    <w:rsid w:val="009A5768"/>
    <w:rsid w:val="009B1823"/>
    <w:rsid w:val="009B3627"/>
    <w:rsid w:val="009B462D"/>
    <w:rsid w:val="009B5CEC"/>
    <w:rsid w:val="009C226F"/>
    <w:rsid w:val="009C23C4"/>
    <w:rsid w:val="009D20C3"/>
    <w:rsid w:val="009E04A3"/>
    <w:rsid w:val="009E052A"/>
    <w:rsid w:val="009E2390"/>
    <w:rsid w:val="009F254B"/>
    <w:rsid w:val="009F453F"/>
    <w:rsid w:val="009F70AB"/>
    <w:rsid w:val="00A019B6"/>
    <w:rsid w:val="00A14BEC"/>
    <w:rsid w:val="00A158FB"/>
    <w:rsid w:val="00A16041"/>
    <w:rsid w:val="00A20411"/>
    <w:rsid w:val="00A2387C"/>
    <w:rsid w:val="00A23EBF"/>
    <w:rsid w:val="00A25850"/>
    <w:rsid w:val="00A279A1"/>
    <w:rsid w:val="00A400B5"/>
    <w:rsid w:val="00A45246"/>
    <w:rsid w:val="00A45370"/>
    <w:rsid w:val="00A56CDC"/>
    <w:rsid w:val="00A61257"/>
    <w:rsid w:val="00A71779"/>
    <w:rsid w:val="00A75AB7"/>
    <w:rsid w:val="00A82D32"/>
    <w:rsid w:val="00A85D65"/>
    <w:rsid w:val="00A8770A"/>
    <w:rsid w:val="00A9252C"/>
    <w:rsid w:val="00A9268D"/>
    <w:rsid w:val="00A94A21"/>
    <w:rsid w:val="00AA440F"/>
    <w:rsid w:val="00AA463A"/>
    <w:rsid w:val="00AB1413"/>
    <w:rsid w:val="00AB463C"/>
    <w:rsid w:val="00AB4670"/>
    <w:rsid w:val="00AC750D"/>
    <w:rsid w:val="00AD5545"/>
    <w:rsid w:val="00AE2925"/>
    <w:rsid w:val="00AE2BD5"/>
    <w:rsid w:val="00AE5B75"/>
    <w:rsid w:val="00AE7F99"/>
    <w:rsid w:val="00AF14E1"/>
    <w:rsid w:val="00AF2A14"/>
    <w:rsid w:val="00AF41FF"/>
    <w:rsid w:val="00AF6BF5"/>
    <w:rsid w:val="00B050E2"/>
    <w:rsid w:val="00B158B9"/>
    <w:rsid w:val="00B321F2"/>
    <w:rsid w:val="00B32811"/>
    <w:rsid w:val="00B32930"/>
    <w:rsid w:val="00B37248"/>
    <w:rsid w:val="00B378FE"/>
    <w:rsid w:val="00B44257"/>
    <w:rsid w:val="00B44349"/>
    <w:rsid w:val="00B63DA1"/>
    <w:rsid w:val="00B64C3E"/>
    <w:rsid w:val="00B64D09"/>
    <w:rsid w:val="00B7634E"/>
    <w:rsid w:val="00B7661B"/>
    <w:rsid w:val="00B81165"/>
    <w:rsid w:val="00B8126A"/>
    <w:rsid w:val="00B83DE3"/>
    <w:rsid w:val="00B92B7D"/>
    <w:rsid w:val="00BA1538"/>
    <w:rsid w:val="00BA317D"/>
    <w:rsid w:val="00BA5949"/>
    <w:rsid w:val="00BA6F63"/>
    <w:rsid w:val="00BA7BB8"/>
    <w:rsid w:val="00BB333B"/>
    <w:rsid w:val="00BB734C"/>
    <w:rsid w:val="00BC2C59"/>
    <w:rsid w:val="00BD5501"/>
    <w:rsid w:val="00BE32D8"/>
    <w:rsid w:val="00BE51F5"/>
    <w:rsid w:val="00BF2840"/>
    <w:rsid w:val="00BF3EDF"/>
    <w:rsid w:val="00BF70FD"/>
    <w:rsid w:val="00C02EFC"/>
    <w:rsid w:val="00C03936"/>
    <w:rsid w:val="00C0472E"/>
    <w:rsid w:val="00C05088"/>
    <w:rsid w:val="00C07479"/>
    <w:rsid w:val="00C10328"/>
    <w:rsid w:val="00C12B8C"/>
    <w:rsid w:val="00C21616"/>
    <w:rsid w:val="00C21EB9"/>
    <w:rsid w:val="00C21F82"/>
    <w:rsid w:val="00C22A9C"/>
    <w:rsid w:val="00C30F12"/>
    <w:rsid w:val="00C326ED"/>
    <w:rsid w:val="00C36958"/>
    <w:rsid w:val="00C37CF1"/>
    <w:rsid w:val="00C4074A"/>
    <w:rsid w:val="00C46848"/>
    <w:rsid w:val="00C52F64"/>
    <w:rsid w:val="00C55E60"/>
    <w:rsid w:val="00C66389"/>
    <w:rsid w:val="00C66F13"/>
    <w:rsid w:val="00C70BE0"/>
    <w:rsid w:val="00C7159A"/>
    <w:rsid w:val="00C722F8"/>
    <w:rsid w:val="00C805F2"/>
    <w:rsid w:val="00C818F7"/>
    <w:rsid w:val="00C9486D"/>
    <w:rsid w:val="00CA14D0"/>
    <w:rsid w:val="00CA3E5B"/>
    <w:rsid w:val="00CB2DF0"/>
    <w:rsid w:val="00CB64B6"/>
    <w:rsid w:val="00CB764B"/>
    <w:rsid w:val="00CC14DD"/>
    <w:rsid w:val="00CC3937"/>
    <w:rsid w:val="00CC4F71"/>
    <w:rsid w:val="00CC5095"/>
    <w:rsid w:val="00CC7904"/>
    <w:rsid w:val="00CD4F10"/>
    <w:rsid w:val="00CD7A2F"/>
    <w:rsid w:val="00CE0E09"/>
    <w:rsid w:val="00CE5A84"/>
    <w:rsid w:val="00CF216C"/>
    <w:rsid w:val="00CF491A"/>
    <w:rsid w:val="00CF5E4D"/>
    <w:rsid w:val="00CF632D"/>
    <w:rsid w:val="00D01701"/>
    <w:rsid w:val="00D01C51"/>
    <w:rsid w:val="00D119E5"/>
    <w:rsid w:val="00D122DE"/>
    <w:rsid w:val="00D13BBE"/>
    <w:rsid w:val="00D168F4"/>
    <w:rsid w:val="00D21D3B"/>
    <w:rsid w:val="00D26139"/>
    <w:rsid w:val="00D27502"/>
    <w:rsid w:val="00D44693"/>
    <w:rsid w:val="00D528B7"/>
    <w:rsid w:val="00D52E5D"/>
    <w:rsid w:val="00D530B4"/>
    <w:rsid w:val="00D60F6E"/>
    <w:rsid w:val="00D678A4"/>
    <w:rsid w:val="00D67E89"/>
    <w:rsid w:val="00D903B0"/>
    <w:rsid w:val="00D97186"/>
    <w:rsid w:val="00DA36FA"/>
    <w:rsid w:val="00DA5099"/>
    <w:rsid w:val="00DB083A"/>
    <w:rsid w:val="00DB0F31"/>
    <w:rsid w:val="00DB2A10"/>
    <w:rsid w:val="00DC0BC3"/>
    <w:rsid w:val="00DC2BA8"/>
    <w:rsid w:val="00DD0978"/>
    <w:rsid w:val="00DD19DE"/>
    <w:rsid w:val="00DD42CD"/>
    <w:rsid w:val="00DE3720"/>
    <w:rsid w:val="00DF06BA"/>
    <w:rsid w:val="00DF0DBC"/>
    <w:rsid w:val="00DF4A58"/>
    <w:rsid w:val="00DF6FD7"/>
    <w:rsid w:val="00E051AB"/>
    <w:rsid w:val="00E20853"/>
    <w:rsid w:val="00E242AC"/>
    <w:rsid w:val="00E34437"/>
    <w:rsid w:val="00E34F14"/>
    <w:rsid w:val="00E37244"/>
    <w:rsid w:val="00E37312"/>
    <w:rsid w:val="00E515EA"/>
    <w:rsid w:val="00E51FA0"/>
    <w:rsid w:val="00E555FB"/>
    <w:rsid w:val="00E56DD4"/>
    <w:rsid w:val="00E62433"/>
    <w:rsid w:val="00E70256"/>
    <w:rsid w:val="00E74C9E"/>
    <w:rsid w:val="00E76454"/>
    <w:rsid w:val="00E77CD0"/>
    <w:rsid w:val="00E81698"/>
    <w:rsid w:val="00E85B7F"/>
    <w:rsid w:val="00E95173"/>
    <w:rsid w:val="00E9547F"/>
    <w:rsid w:val="00EA01A0"/>
    <w:rsid w:val="00EA4869"/>
    <w:rsid w:val="00EB5ABE"/>
    <w:rsid w:val="00EB683A"/>
    <w:rsid w:val="00EB7173"/>
    <w:rsid w:val="00ED2045"/>
    <w:rsid w:val="00EE256F"/>
    <w:rsid w:val="00EE2B12"/>
    <w:rsid w:val="00EE4656"/>
    <w:rsid w:val="00EE4DC1"/>
    <w:rsid w:val="00EE5FB7"/>
    <w:rsid w:val="00EF7DDC"/>
    <w:rsid w:val="00F074D9"/>
    <w:rsid w:val="00F15AF9"/>
    <w:rsid w:val="00F174DA"/>
    <w:rsid w:val="00F3044C"/>
    <w:rsid w:val="00F30A5D"/>
    <w:rsid w:val="00F30D96"/>
    <w:rsid w:val="00F37C26"/>
    <w:rsid w:val="00F37C72"/>
    <w:rsid w:val="00F40FA0"/>
    <w:rsid w:val="00F41359"/>
    <w:rsid w:val="00F52AAD"/>
    <w:rsid w:val="00F61E9E"/>
    <w:rsid w:val="00F671D1"/>
    <w:rsid w:val="00F679A1"/>
    <w:rsid w:val="00F82E6F"/>
    <w:rsid w:val="00F92A8F"/>
    <w:rsid w:val="00F92CA1"/>
    <w:rsid w:val="00FA1F60"/>
    <w:rsid w:val="00FA25EA"/>
    <w:rsid w:val="00FA2D57"/>
    <w:rsid w:val="00FB002F"/>
    <w:rsid w:val="00FB5618"/>
    <w:rsid w:val="00FC013A"/>
    <w:rsid w:val="00FC34B2"/>
    <w:rsid w:val="00FD36C7"/>
    <w:rsid w:val="00FD4418"/>
    <w:rsid w:val="00FD7A24"/>
    <w:rsid w:val="00FE03D1"/>
    <w:rsid w:val="00FE1243"/>
    <w:rsid w:val="00FE5264"/>
    <w:rsid w:val="00FF13F4"/>
    <w:rsid w:val="00FF3AE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B92EB"/>
  <w15:chartTrackingRefBased/>
  <w15:docId w15:val="{349D3F76-3B28-4EE4-AF71-18240215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E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3E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3E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3EB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2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EBF"/>
  </w:style>
  <w:style w:type="paragraph" w:styleId="Zpat">
    <w:name w:val="footer"/>
    <w:basedOn w:val="Normln"/>
    <w:link w:val="ZpatChar"/>
    <w:uiPriority w:val="99"/>
    <w:unhideWhenUsed/>
    <w:rsid w:val="00A2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EBF"/>
  </w:style>
  <w:style w:type="table" w:customStyle="1" w:styleId="TableGrid">
    <w:name w:val="TableGrid"/>
    <w:rsid w:val="00782DC9"/>
    <w:pPr>
      <w:spacing w:after="0" w:line="240" w:lineRule="auto"/>
    </w:pPr>
    <w:rPr>
      <w:rFonts w:eastAsia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3156D"/>
    <w:pPr>
      <w:contextualSpacing/>
      <w:jc w:val="both"/>
    </w:pPr>
  </w:style>
  <w:style w:type="character" w:styleId="Hypertextovodkaz">
    <w:name w:val="Hyperlink"/>
    <w:basedOn w:val="Standardnpsmoodstavce"/>
    <w:uiPriority w:val="99"/>
    <w:unhideWhenUsed/>
    <w:rsid w:val="003001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01E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01E9"/>
    <w:rPr>
      <w:color w:val="954F72" w:themeColor="followedHyperlink"/>
      <w:u w:val="single"/>
    </w:rPr>
  </w:style>
  <w:style w:type="paragraph" w:customStyle="1" w:styleId="Default">
    <w:name w:val="Default"/>
    <w:rsid w:val="00C04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5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5D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5D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D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D65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1E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E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E526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8e8d84-6613-4de0-80f8-dc0b1909b0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44D8A7B7DF044BA111F10B3D398BC" ma:contentTypeVersion="18" ma:contentTypeDescription="Vytvoří nový dokument" ma:contentTypeScope="" ma:versionID="9afde46528ef988dfad89f5a2ffcbf4a">
  <xsd:schema xmlns:xsd="http://www.w3.org/2001/XMLSchema" xmlns:xs="http://www.w3.org/2001/XMLSchema" xmlns:p="http://schemas.microsoft.com/office/2006/metadata/properties" xmlns:ns3="8927bca4-e11d-4b59-850d-44b75c3ff44e" xmlns:ns4="bc8e8d84-6613-4de0-80f8-dc0b1909b0ab" targetNamespace="http://schemas.microsoft.com/office/2006/metadata/properties" ma:root="true" ma:fieldsID="5325fdcb18bbb5cd777bb8669c7ff7d4" ns3:_="" ns4:_="">
    <xsd:import namespace="8927bca4-e11d-4b59-850d-44b75c3ff44e"/>
    <xsd:import namespace="bc8e8d84-6613-4de0-80f8-dc0b1909b0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7bca4-e11d-4b59-850d-44b75c3f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d84-6613-4de0-80f8-dc0b1909b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A23D4-079C-49EC-89E7-7888256AF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78F86-D55D-4640-93F0-10B5DAF1F4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79CB56-652F-4084-910D-2595EC196E50}">
  <ds:schemaRefs>
    <ds:schemaRef ds:uri="http://schemas.microsoft.com/office/2006/metadata/properties"/>
    <ds:schemaRef ds:uri="http://schemas.microsoft.com/office/infopath/2007/PartnerControls"/>
    <ds:schemaRef ds:uri="bc8e8d84-6613-4de0-80f8-dc0b1909b0ab"/>
  </ds:schemaRefs>
</ds:datastoreItem>
</file>

<file path=customXml/itemProps4.xml><?xml version="1.0" encoding="utf-8"?>
<ds:datastoreItem xmlns:ds="http://schemas.openxmlformats.org/officeDocument/2006/customXml" ds:itemID="{3143A881-288C-4AB7-AFEB-0A2BD78B0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7bca4-e11d-4b59-850d-44b75c3ff44e"/>
    <ds:schemaRef ds:uri="bc8e8d84-6613-4de0-80f8-dc0b1909b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1905</Characters>
  <Application>Microsoft Office Word</Application>
  <DocSecurity>0</DocSecurity>
  <Lines>37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Habivsky Filip</dc:creator>
  <cp:keywords/>
  <dc:description/>
  <cp:lastModifiedBy>Vařeková Ludmila</cp:lastModifiedBy>
  <cp:revision>3</cp:revision>
  <dcterms:created xsi:type="dcterms:W3CDTF">2026-03-30T06:26:00Z</dcterms:created>
  <dcterms:modified xsi:type="dcterms:W3CDTF">2026-03-30T06:29:00Z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0x01010053C44D8A7B7DF044BA111F10B3D398BC</vt:lpwstr>
  </property>
  <property fmtid="{D5CDD505-2E9C-101B-9397-08002B2CF9AE}" pid="3" name="GrammarlyDocumentId">
    <vt:lpwstr>2bdd8329-80b1-4ba4-bb56-2a40a306410f</vt:lpwstr>
  </property>
</Properties>
</file>