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B482" w14:textId="77777777" w:rsidR="004B67B5" w:rsidRPr="008C21A3" w:rsidRDefault="004B67B5" w:rsidP="004B67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1A3">
        <w:rPr>
          <w:rFonts w:ascii="Times New Roman" w:hAnsi="Times New Roman" w:cs="Times New Roman"/>
          <w:b/>
          <w:bCs/>
          <w:sz w:val="28"/>
          <w:szCs w:val="28"/>
        </w:rPr>
        <w:t xml:space="preserve">DRUHÁ ZÁKLADNÍ ORGANIZACE VYSOKOŠKOLSKÉHO ODBOROVÉHO SVAZU PŘI UNIVERZITĚ PARDUBICE </w:t>
      </w:r>
    </w:p>
    <w:p w14:paraId="15D7F71D" w14:textId="6A8C6E34" w:rsidR="004B67B5" w:rsidRPr="008C21A3" w:rsidRDefault="004B67B5" w:rsidP="004B67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1A3">
        <w:rPr>
          <w:rFonts w:ascii="Times New Roman" w:hAnsi="Times New Roman" w:cs="Times New Roman"/>
          <w:b/>
          <w:bCs/>
          <w:sz w:val="28"/>
          <w:szCs w:val="28"/>
        </w:rPr>
        <w:t>(ODBORY UPCE)</w:t>
      </w:r>
    </w:p>
    <w:p w14:paraId="45906738" w14:textId="77777777" w:rsidR="004B67B5" w:rsidRPr="008C21A3" w:rsidRDefault="004B67B5" w:rsidP="00147C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2A20DC21" w14:textId="05EF9E54" w:rsidR="004B67B5" w:rsidRPr="008C21A3" w:rsidRDefault="004B67B5" w:rsidP="00147C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8C21A3">
        <w:rPr>
          <w:noProof/>
        </w:rPr>
        <w:drawing>
          <wp:inline distT="0" distB="0" distL="0" distR="0" wp14:anchorId="5499C2F3" wp14:editId="29D8B43A">
            <wp:extent cx="580390" cy="1033469"/>
            <wp:effectExtent l="0" t="0" r="0" b="0"/>
            <wp:docPr id="731145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14504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676" cy="103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E5828" w14:textId="77777777" w:rsidR="004B67B5" w:rsidRPr="008C21A3" w:rsidRDefault="004B67B5" w:rsidP="00147C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2CEFC89B" w14:textId="77777777" w:rsidR="004B67B5" w:rsidRPr="008C21A3" w:rsidRDefault="004B67B5" w:rsidP="00147C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7BACA892" w14:textId="3FF6AD9A" w:rsidR="00147CA6" w:rsidRPr="008C21A3" w:rsidRDefault="00147CA6" w:rsidP="00147C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8C21A3">
        <w:rPr>
          <w:rStyle w:val="normaltextrun"/>
          <w:rFonts w:eastAsiaTheme="majorEastAsia"/>
          <w:b/>
          <w:bCs/>
        </w:rPr>
        <w:t xml:space="preserve">ZÁPIS ZE </w:t>
      </w:r>
      <w:r w:rsidR="00227E13">
        <w:rPr>
          <w:rStyle w:val="normaltextrun"/>
          <w:rFonts w:eastAsiaTheme="majorEastAsia"/>
          <w:b/>
          <w:bCs/>
        </w:rPr>
        <w:t>7</w:t>
      </w:r>
      <w:r w:rsidRPr="008C21A3">
        <w:rPr>
          <w:rStyle w:val="normaltextrun"/>
          <w:rFonts w:eastAsiaTheme="majorEastAsia"/>
          <w:b/>
          <w:bCs/>
        </w:rPr>
        <w:t>. ČLENSKÉ SCHŮZE</w:t>
      </w:r>
    </w:p>
    <w:p w14:paraId="29CBE127" w14:textId="77777777" w:rsidR="00147CA6" w:rsidRPr="008C21A3" w:rsidRDefault="00147CA6" w:rsidP="00147C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8C21A3">
        <w:rPr>
          <w:rStyle w:val="normaltextrun"/>
          <w:rFonts w:eastAsiaTheme="majorEastAsia"/>
          <w:b/>
          <w:bCs/>
        </w:rPr>
        <w:t xml:space="preserve">ODBORŮ UPCE </w:t>
      </w:r>
    </w:p>
    <w:p w14:paraId="0D894F3E" w14:textId="77777777" w:rsidR="00147CA6" w:rsidRPr="008C21A3" w:rsidRDefault="00147CA6" w:rsidP="00147CA6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</w:p>
    <w:p w14:paraId="67B1A83B" w14:textId="294F6F3A" w:rsidR="00147CA6" w:rsidRPr="008C21A3" w:rsidRDefault="00147CA6" w:rsidP="00147C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8C21A3">
        <w:rPr>
          <w:rStyle w:val="normaltextrun"/>
          <w:rFonts w:eastAsiaTheme="majorEastAsia"/>
          <w:b/>
          <w:bCs/>
          <w:sz w:val="22"/>
          <w:szCs w:val="22"/>
        </w:rPr>
        <w:t xml:space="preserve">Datum a místi konání: </w:t>
      </w:r>
      <w:r w:rsidR="002A0268" w:rsidRPr="008C21A3">
        <w:rPr>
          <w:rStyle w:val="normaltextrun"/>
          <w:rFonts w:eastAsiaTheme="majorEastAsia"/>
          <w:sz w:val="22"/>
          <w:szCs w:val="22"/>
        </w:rPr>
        <w:t xml:space="preserve">21. ledna 2026 </w:t>
      </w:r>
      <w:r w:rsidRPr="008C21A3">
        <w:rPr>
          <w:rStyle w:val="normaltextrun"/>
          <w:rFonts w:eastAsiaTheme="majorEastAsia"/>
          <w:sz w:val="22"/>
          <w:szCs w:val="22"/>
        </w:rPr>
        <w:t>od 1</w:t>
      </w:r>
      <w:r w:rsidR="002A0268" w:rsidRPr="008C21A3">
        <w:rPr>
          <w:rStyle w:val="normaltextrun"/>
          <w:rFonts w:eastAsiaTheme="majorEastAsia"/>
          <w:sz w:val="22"/>
          <w:szCs w:val="22"/>
        </w:rPr>
        <w:t>6</w:t>
      </w:r>
      <w:r w:rsidRPr="008C21A3">
        <w:rPr>
          <w:rStyle w:val="normaltextrun"/>
          <w:rFonts w:eastAsiaTheme="majorEastAsia"/>
          <w:sz w:val="22"/>
          <w:szCs w:val="22"/>
        </w:rPr>
        <w:t xml:space="preserve">:00 do 18:30, místnost </w:t>
      </w:r>
      <w:r w:rsidR="002A0268" w:rsidRPr="008C21A3">
        <w:rPr>
          <w:rStyle w:val="normaltextrun"/>
          <w:rFonts w:eastAsiaTheme="majorEastAsia"/>
          <w:sz w:val="22"/>
          <w:szCs w:val="22"/>
        </w:rPr>
        <w:t>EA</w:t>
      </w:r>
      <w:r w:rsidRPr="008C21A3">
        <w:rPr>
          <w:rStyle w:val="normaltextrun"/>
          <w:rFonts w:eastAsiaTheme="majorEastAsia"/>
          <w:sz w:val="22"/>
          <w:szCs w:val="22"/>
        </w:rPr>
        <w:t xml:space="preserve"> </w:t>
      </w:r>
      <w:r w:rsidR="002A0268" w:rsidRPr="008C21A3">
        <w:rPr>
          <w:rStyle w:val="normaltextrun"/>
          <w:rFonts w:eastAsiaTheme="majorEastAsia"/>
          <w:sz w:val="22"/>
          <w:szCs w:val="22"/>
        </w:rPr>
        <w:t>14013</w:t>
      </w:r>
      <w:r w:rsidRPr="008C21A3">
        <w:rPr>
          <w:rStyle w:val="normaltextrun"/>
          <w:rFonts w:eastAsiaTheme="majorEastAsia"/>
          <w:sz w:val="22"/>
          <w:szCs w:val="22"/>
        </w:rPr>
        <w:t xml:space="preserve"> a online</w:t>
      </w:r>
    </w:p>
    <w:p w14:paraId="258FCDCE" w14:textId="77777777" w:rsidR="00147CA6" w:rsidRPr="008C21A3" w:rsidRDefault="00147CA6" w:rsidP="00147CA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</w:p>
    <w:p w14:paraId="100D08E1" w14:textId="45C17CE5" w:rsidR="00147CA6" w:rsidRPr="008C21A3" w:rsidRDefault="00147CA6" w:rsidP="00147CA6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C21A3">
        <w:rPr>
          <w:rStyle w:val="normaltextrun"/>
          <w:rFonts w:eastAsiaTheme="majorEastAsia"/>
          <w:b/>
          <w:bCs/>
          <w:sz w:val="22"/>
          <w:szCs w:val="22"/>
        </w:rPr>
        <w:t>Účast</w:t>
      </w:r>
      <w:r w:rsidRPr="008C21A3">
        <w:rPr>
          <w:rStyle w:val="normaltextrun"/>
          <w:rFonts w:eastAsiaTheme="majorEastAsia"/>
          <w:sz w:val="22"/>
          <w:szCs w:val="22"/>
        </w:rPr>
        <w:t xml:space="preserve">: Schůze se zúčastnilo </w:t>
      </w:r>
      <w:r w:rsidR="002A0268" w:rsidRPr="008C21A3">
        <w:rPr>
          <w:rStyle w:val="normaltextrun"/>
          <w:rFonts w:eastAsiaTheme="majorEastAsia"/>
          <w:sz w:val="22"/>
          <w:szCs w:val="22"/>
        </w:rPr>
        <w:t>10</w:t>
      </w:r>
      <w:r w:rsidRPr="008C21A3">
        <w:rPr>
          <w:rStyle w:val="normaltextrun"/>
          <w:rFonts w:eastAsiaTheme="majorEastAsia"/>
          <w:sz w:val="22"/>
          <w:szCs w:val="22"/>
        </w:rPr>
        <w:t xml:space="preserve"> členů</w:t>
      </w:r>
      <w:r w:rsidR="002A0268" w:rsidRPr="008C21A3">
        <w:rPr>
          <w:rStyle w:val="normaltextrun"/>
          <w:rFonts w:eastAsiaTheme="majorEastAsia"/>
          <w:sz w:val="22"/>
          <w:szCs w:val="22"/>
        </w:rPr>
        <w:t xml:space="preserve"> (9 prezenčně a 1 on-line)</w:t>
      </w:r>
      <w:r w:rsidRPr="008C21A3">
        <w:rPr>
          <w:rStyle w:val="normaltextrun"/>
          <w:rFonts w:eastAsiaTheme="majorEastAsia"/>
          <w:sz w:val="22"/>
          <w:szCs w:val="22"/>
        </w:rPr>
        <w:t xml:space="preserve">. </w:t>
      </w:r>
    </w:p>
    <w:p w14:paraId="053B4F16" w14:textId="77777777" w:rsidR="00147CA6" w:rsidRPr="008C21A3" w:rsidRDefault="00147CA6" w:rsidP="00147CA6">
      <w:pPr>
        <w:rPr>
          <w:rFonts w:ascii="Times New Roman" w:hAnsi="Times New Roman" w:cs="Times New Roman"/>
          <w:b/>
          <w:bCs/>
        </w:rPr>
      </w:pPr>
    </w:p>
    <w:p w14:paraId="5F1A6186" w14:textId="05396098" w:rsidR="00147CA6" w:rsidRPr="008C21A3" w:rsidRDefault="00147CA6" w:rsidP="00147CA6">
      <w:pPr>
        <w:rPr>
          <w:rFonts w:ascii="Times New Roman" w:hAnsi="Times New Roman" w:cs="Times New Roman"/>
          <w:b/>
          <w:bCs/>
        </w:rPr>
      </w:pPr>
      <w:r w:rsidRPr="008C21A3">
        <w:rPr>
          <w:rFonts w:ascii="Times New Roman" w:hAnsi="Times New Roman" w:cs="Times New Roman"/>
          <w:b/>
          <w:bCs/>
        </w:rPr>
        <w:t>Program schůze:</w:t>
      </w:r>
    </w:p>
    <w:p w14:paraId="1F040B96" w14:textId="77777777" w:rsidR="00B03957" w:rsidRPr="008C21A3" w:rsidRDefault="00B03957" w:rsidP="00B0395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Schválení programu</w:t>
      </w:r>
    </w:p>
    <w:p w14:paraId="793D3B47" w14:textId="77777777" w:rsidR="00B03957" w:rsidRPr="008C21A3" w:rsidRDefault="00B03957" w:rsidP="00B0395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Volba členů výkonného výboru</w:t>
      </w:r>
    </w:p>
    <w:p w14:paraId="3D17FF11" w14:textId="77777777" w:rsidR="00B03957" w:rsidRPr="008C21A3" w:rsidRDefault="00B03957" w:rsidP="00B0395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Volba členů Revizní komise</w:t>
      </w:r>
    </w:p>
    <w:p w14:paraId="5CA0F4C8" w14:textId="77777777" w:rsidR="00B03957" w:rsidRPr="008C21A3" w:rsidRDefault="00B03957" w:rsidP="00B0395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Zpráva o činnosti za rok 2025</w:t>
      </w:r>
    </w:p>
    <w:p w14:paraId="25DB930B" w14:textId="77777777" w:rsidR="00B03957" w:rsidRPr="008C21A3" w:rsidRDefault="00B03957" w:rsidP="00B0395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Zpráva o hospodaření za rok 2025 a rozpočet na rok 2026</w:t>
      </w:r>
    </w:p>
    <w:p w14:paraId="73A4E688" w14:textId="77777777" w:rsidR="00B03957" w:rsidRPr="008C21A3" w:rsidRDefault="00B03957" w:rsidP="00B0395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Sjezd VOS </w:t>
      </w:r>
      <w:r w:rsidRPr="008C21A3">
        <w:rPr>
          <w:rFonts w:ascii="Times New Roman" w:hAnsi="Times New Roman" w:cs="Times New Roman"/>
        </w:rPr>
        <w:softHyphen/>
        <w:t>– volba delegátů</w:t>
      </w:r>
    </w:p>
    <w:p w14:paraId="182CF1EF" w14:textId="77777777" w:rsidR="00B03957" w:rsidRPr="008C21A3" w:rsidRDefault="00B03957" w:rsidP="00B0395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Různé</w:t>
      </w:r>
    </w:p>
    <w:p w14:paraId="62F8AA67" w14:textId="1C5A6371" w:rsidR="00147CA6" w:rsidRPr="008C21A3" w:rsidRDefault="00147CA6" w:rsidP="00147CA6">
      <w:pPr>
        <w:spacing w:after="0"/>
        <w:rPr>
          <w:rFonts w:ascii="Times New Roman" w:hAnsi="Times New Roman" w:cs="Times New Roman"/>
        </w:rPr>
      </w:pPr>
    </w:p>
    <w:p w14:paraId="78AE0F13" w14:textId="77777777" w:rsidR="00147CA6" w:rsidRPr="008C21A3" w:rsidRDefault="00147CA6" w:rsidP="00147CA6">
      <w:pPr>
        <w:spacing w:after="0"/>
        <w:rPr>
          <w:rFonts w:ascii="Times New Roman" w:hAnsi="Times New Roman" w:cs="Times New Roman"/>
        </w:rPr>
      </w:pPr>
    </w:p>
    <w:p w14:paraId="48854E0D" w14:textId="607B4A47" w:rsidR="00147CA6" w:rsidRPr="008C21A3" w:rsidRDefault="00147CA6" w:rsidP="00147CA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 w:rsidRPr="008C21A3">
        <w:rPr>
          <w:rFonts w:ascii="Times New Roman" w:hAnsi="Times New Roman" w:cs="Times New Roman"/>
          <w:b/>
          <w:bCs/>
        </w:rPr>
        <w:t>Schválení programu:</w:t>
      </w:r>
    </w:p>
    <w:p w14:paraId="3D103632" w14:textId="77777777" w:rsidR="00147CA6" w:rsidRPr="008C21A3" w:rsidRDefault="00147CA6" w:rsidP="00147CA6">
      <w:pPr>
        <w:spacing w:after="0"/>
        <w:rPr>
          <w:rFonts w:ascii="Times New Roman" w:hAnsi="Times New Roman" w:cs="Times New Roman"/>
          <w:b/>
          <w:bCs/>
        </w:rPr>
      </w:pPr>
    </w:p>
    <w:p w14:paraId="0EFFBBB5" w14:textId="227A2552" w:rsidR="008A08EF" w:rsidRPr="008C21A3" w:rsidRDefault="00147CA6" w:rsidP="00147CA6">
      <w:pPr>
        <w:spacing w:after="0"/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Skrutá</w:t>
      </w:r>
      <w:r w:rsidR="386EBCDE" w:rsidRPr="008C21A3">
        <w:rPr>
          <w:rFonts w:ascii="Times New Roman" w:hAnsi="Times New Roman" w:cs="Times New Roman"/>
        </w:rPr>
        <w:t>tor</w:t>
      </w:r>
      <w:r w:rsidRPr="008C21A3">
        <w:rPr>
          <w:rFonts w:ascii="Times New Roman" w:hAnsi="Times New Roman" w:cs="Times New Roman"/>
        </w:rPr>
        <w:t xml:space="preserve">kou schůze byla jednomyslně zvolena </w:t>
      </w:r>
      <w:r w:rsidR="00B03957" w:rsidRPr="008C21A3">
        <w:rPr>
          <w:rFonts w:ascii="Times New Roman" w:hAnsi="Times New Roman" w:cs="Times New Roman"/>
        </w:rPr>
        <w:t>Marta Pató</w:t>
      </w:r>
      <w:r w:rsidRPr="008C21A3">
        <w:rPr>
          <w:rFonts w:ascii="Times New Roman" w:hAnsi="Times New Roman" w:cs="Times New Roman"/>
        </w:rPr>
        <w:t>. Program schůze byl rovněž jednomyslně schválen v navrhovaném znění bez úprav.</w:t>
      </w:r>
    </w:p>
    <w:p w14:paraId="2BDCDAD9" w14:textId="77777777" w:rsidR="008A08EF" w:rsidRPr="008C21A3" w:rsidRDefault="008A08EF" w:rsidP="008A08EF">
      <w:pPr>
        <w:spacing w:after="0"/>
        <w:jc w:val="both"/>
        <w:rPr>
          <w:rFonts w:ascii="Times New Roman" w:hAnsi="Times New Roman" w:cs="Times New Roman"/>
        </w:rPr>
      </w:pPr>
    </w:p>
    <w:p w14:paraId="57E0DFD2" w14:textId="77777777" w:rsidR="008A08EF" w:rsidRPr="008C21A3" w:rsidRDefault="008A08EF" w:rsidP="008A08EF">
      <w:pPr>
        <w:spacing w:after="0"/>
        <w:jc w:val="both"/>
        <w:rPr>
          <w:rFonts w:ascii="Times New Roman" w:hAnsi="Times New Roman" w:cs="Times New Roman"/>
        </w:rPr>
      </w:pPr>
    </w:p>
    <w:p w14:paraId="0DF43AAC" w14:textId="5E8FD193" w:rsidR="008A08EF" w:rsidRPr="008C21A3" w:rsidRDefault="0069711E" w:rsidP="008A08E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  <w:b/>
          <w:bCs/>
        </w:rPr>
        <w:t>Volba členů výkonného výboru:</w:t>
      </w:r>
    </w:p>
    <w:p w14:paraId="47578FAE" w14:textId="3C1408C7" w:rsidR="00D475F8" w:rsidRPr="008C21A3" w:rsidRDefault="0069711E" w:rsidP="008A08EF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Místopředseda M. Kleprlík </w:t>
      </w:r>
      <w:r w:rsidR="00E05F4E" w:rsidRPr="008C21A3">
        <w:rPr>
          <w:rFonts w:ascii="Times New Roman" w:hAnsi="Times New Roman" w:cs="Times New Roman"/>
        </w:rPr>
        <w:t>za volební komisi, kterou tvořili člen</w:t>
      </w:r>
      <w:r w:rsidR="0F8D0545" w:rsidRPr="008C21A3">
        <w:rPr>
          <w:rFonts w:ascii="Times New Roman" w:hAnsi="Times New Roman" w:cs="Times New Roman"/>
        </w:rPr>
        <w:t>ové</w:t>
      </w:r>
      <w:r w:rsidR="00E05F4E" w:rsidRPr="008C21A3">
        <w:rPr>
          <w:rFonts w:ascii="Times New Roman" w:hAnsi="Times New Roman" w:cs="Times New Roman"/>
        </w:rPr>
        <w:t xml:space="preserve"> výkonného výboru</w:t>
      </w:r>
      <w:r w:rsidR="00A32EDD" w:rsidRPr="008C21A3">
        <w:rPr>
          <w:rFonts w:ascii="Times New Roman" w:hAnsi="Times New Roman" w:cs="Times New Roman"/>
        </w:rPr>
        <w:t xml:space="preserve">, přítomné </w:t>
      </w:r>
      <w:r w:rsidR="005E4784" w:rsidRPr="008C21A3">
        <w:rPr>
          <w:rFonts w:ascii="Times New Roman" w:hAnsi="Times New Roman" w:cs="Times New Roman"/>
        </w:rPr>
        <w:t>informoval</w:t>
      </w:r>
      <w:r w:rsidR="00A32EDD" w:rsidRPr="008C21A3">
        <w:rPr>
          <w:rFonts w:ascii="Times New Roman" w:hAnsi="Times New Roman" w:cs="Times New Roman"/>
        </w:rPr>
        <w:t xml:space="preserve"> o výsledku voleb.</w:t>
      </w:r>
      <w:r w:rsidR="007E465E" w:rsidRPr="008C21A3">
        <w:rPr>
          <w:rFonts w:ascii="Times New Roman" w:hAnsi="Times New Roman" w:cs="Times New Roman"/>
        </w:rPr>
        <w:t xml:space="preserve"> Voleb se zúčastnilo 11 členů, přičemž</w:t>
      </w:r>
      <w:r w:rsidR="00D475F8" w:rsidRPr="008C21A3">
        <w:rPr>
          <w:rFonts w:ascii="Times New Roman" w:hAnsi="Times New Roman" w:cs="Times New Roman"/>
        </w:rPr>
        <w:t xml:space="preserve"> proto, aby byly volby platné, byla nutná účast minimálně 9 členů. </w:t>
      </w:r>
      <w:r w:rsidR="007E465E" w:rsidRPr="008C21A3">
        <w:rPr>
          <w:rFonts w:ascii="Times New Roman" w:hAnsi="Times New Roman" w:cs="Times New Roman"/>
        </w:rPr>
        <w:t xml:space="preserve"> </w:t>
      </w:r>
    </w:p>
    <w:p w14:paraId="7AAF3F5A" w14:textId="58E549CF" w:rsidR="00CF4C09" w:rsidRPr="008C21A3" w:rsidRDefault="002C5A4F" w:rsidP="008A08EF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Za členy výkonného výboru byl</w:t>
      </w:r>
      <w:r w:rsidR="677C3BFC" w:rsidRPr="008C21A3">
        <w:rPr>
          <w:rFonts w:ascii="Times New Roman" w:hAnsi="Times New Roman" w:cs="Times New Roman"/>
        </w:rPr>
        <w:t>i</w:t>
      </w:r>
      <w:r w:rsidRPr="008C21A3">
        <w:rPr>
          <w:rFonts w:ascii="Times New Roman" w:hAnsi="Times New Roman" w:cs="Times New Roman"/>
        </w:rPr>
        <w:t xml:space="preserve"> navrženi: Zdenka Šándorová, Michal Kleprlík, Ilona Ďat</w:t>
      </w:r>
      <w:r w:rsidR="276F56C1" w:rsidRPr="008C21A3">
        <w:rPr>
          <w:rFonts w:ascii="Times New Roman" w:hAnsi="Times New Roman" w:cs="Times New Roman"/>
        </w:rPr>
        <w:t>k</w:t>
      </w:r>
      <w:r w:rsidRPr="008C21A3">
        <w:rPr>
          <w:rFonts w:ascii="Times New Roman" w:hAnsi="Times New Roman" w:cs="Times New Roman"/>
        </w:rPr>
        <w:t>o, Jindra Lavrenčíková a Mart</w:t>
      </w:r>
      <w:r w:rsidR="1E8B22C9" w:rsidRPr="008C21A3">
        <w:rPr>
          <w:rFonts w:ascii="Times New Roman" w:hAnsi="Times New Roman" w:cs="Times New Roman"/>
        </w:rPr>
        <w:t>a</w:t>
      </w:r>
      <w:r w:rsidRPr="008C21A3">
        <w:rPr>
          <w:rFonts w:ascii="Times New Roman" w:hAnsi="Times New Roman" w:cs="Times New Roman"/>
        </w:rPr>
        <w:t xml:space="preserve"> Pató.</w:t>
      </w:r>
    </w:p>
    <w:p w14:paraId="4F6BEB05" w14:textId="7AC3D860" w:rsidR="002C5A4F" w:rsidRPr="008C21A3" w:rsidRDefault="002C5A4F" w:rsidP="008A08EF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Výs</w:t>
      </w:r>
      <w:r w:rsidR="007E465E" w:rsidRPr="008C21A3">
        <w:rPr>
          <w:rFonts w:ascii="Times New Roman" w:hAnsi="Times New Roman" w:cs="Times New Roman"/>
        </w:rPr>
        <w:t>ledky voleb:</w:t>
      </w:r>
    </w:p>
    <w:p w14:paraId="2545135C" w14:textId="536AB61E" w:rsidR="007E465E" w:rsidRPr="008C21A3" w:rsidRDefault="007E465E" w:rsidP="008A08EF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Z</w:t>
      </w:r>
      <w:r w:rsidR="1C233723" w:rsidRPr="008C21A3">
        <w:rPr>
          <w:rFonts w:ascii="Times New Roman" w:hAnsi="Times New Roman" w:cs="Times New Roman"/>
        </w:rPr>
        <w:t>denka</w:t>
      </w:r>
      <w:r w:rsidRPr="008C21A3">
        <w:rPr>
          <w:rFonts w:ascii="Times New Roman" w:hAnsi="Times New Roman" w:cs="Times New Roman"/>
        </w:rPr>
        <w:t xml:space="preserve"> Šándorová</w:t>
      </w:r>
      <w:r w:rsidR="00D475F8" w:rsidRPr="008C21A3">
        <w:rPr>
          <w:rFonts w:ascii="Times New Roman" w:hAnsi="Times New Roman" w:cs="Times New Roman"/>
        </w:rPr>
        <w:t xml:space="preserve"> –</w:t>
      </w:r>
      <w:r w:rsidRPr="008C21A3">
        <w:rPr>
          <w:rFonts w:ascii="Times New Roman" w:hAnsi="Times New Roman" w:cs="Times New Roman"/>
        </w:rPr>
        <w:t xml:space="preserve"> 11 hlasů pro, 0 proti, 0 se zdržel. </w:t>
      </w:r>
    </w:p>
    <w:p w14:paraId="1B5985E0" w14:textId="36132C1B" w:rsidR="00D475F8" w:rsidRPr="008C21A3" w:rsidRDefault="00D475F8" w:rsidP="008A08EF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Michal Kleprlík – 11 hlasů pro, 0 proti, 0 se zdržel.</w:t>
      </w:r>
    </w:p>
    <w:p w14:paraId="23E12DBB" w14:textId="27F8667B" w:rsidR="00D475F8" w:rsidRPr="008C21A3" w:rsidRDefault="00D475F8" w:rsidP="008A08EF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Ilona Ďatko – 11 hlasů pro, 0 proti, 0 se zdržel.</w:t>
      </w:r>
    </w:p>
    <w:p w14:paraId="764B2977" w14:textId="1207C68F" w:rsidR="00D475F8" w:rsidRPr="008C21A3" w:rsidRDefault="00D475F8" w:rsidP="008A08EF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lastRenderedPageBreak/>
        <w:t>Jindra Lavrenčíková – 11 hlasů pro, 0 proti, 0 se zdržel.</w:t>
      </w:r>
    </w:p>
    <w:p w14:paraId="776DCD8F" w14:textId="603EAA1D" w:rsidR="00D475F8" w:rsidRPr="008C21A3" w:rsidRDefault="00D475F8" w:rsidP="00D475F8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Marta Pató – 10 hlasů pro, 0 proti, 1 se zdržel.</w:t>
      </w:r>
    </w:p>
    <w:p w14:paraId="3EFEC7FD" w14:textId="548377F5" w:rsidR="00D475F8" w:rsidRPr="008C21A3" w:rsidRDefault="00D475F8" w:rsidP="00D475F8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Volební protokol</w:t>
      </w:r>
      <w:r w:rsidR="00253329" w:rsidRPr="008C21A3">
        <w:rPr>
          <w:rFonts w:ascii="Times New Roman" w:hAnsi="Times New Roman" w:cs="Times New Roman"/>
        </w:rPr>
        <w:t xml:space="preserve"> „Odbory UPCE </w:t>
      </w:r>
      <w:r w:rsidR="006273B6" w:rsidRPr="008C21A3">
        <w:rPr>
          <w:rFonts w:ascii="Times New Roman" w:hAnsi="Times New Roman" w:cs="Times New Roman"/>
        </w:rPr>
        <w:t>–</w:t>
      </w:r>
      <w:r w:rsidR="00253329" w:rsidRPr="008C21A3">
        <w:rPr>
          <w:rFonts w:ascii="Times New Roman" w:hAnsi="Times New Roman" w:cs="Times New Roman"/>
        </w:rPr>
        <w:t xml:space="preserve"> volba členů výkonného výboru ZO pro funkční období 20</w:t>
      </w:r>
      <w:r w:rsidR="00D0647C">
        <w:rPr>
          <w:rFonts w:ascii="Times New Roman" w:hAnsi="Times New Roman" w:cs="Times New Roman"/>
        </w:rPr>
        <w:t>2</w:t>
      </w:r>
      <w:r w:rsidR="00253329" w:rsidRPr="008C21A3">
        <w:rPr>
          <w:rFonts w:ascii="Times New Roman" w:hAnsi="Times New Roman" w:cs="Times New Roman"/>
        </w:rPr>
        <w:t>6 až 2029“</w:t>
      </w:r>
      <w:r w:rsidRPr="008C21A3">
        <w:rPr>
          <w:rFonts w:ascii="Times New Roman" w:hAnsi="Times New Roman" w:cs="Times New Roman"/>
        </w:rPr>
        <w:t xml:space="preserve"> v podobě excelové tabulky </w:t>
      </w:r>
      <w:r w:rsidR="006273B6" w:rsidRPr="008C21A3">
        <w:rPr>
          <w:rFonts w:ascii="Times New Roman" w:hAnsi="Times New Roman" w:cs="Times New Roman"/>
        </w:rPr>
        <w:t xml:space="preserve">je </w:t>
      </w:r>
      <w:r w:rsidRPr="008C21A3">
        <w:rPr>
          <w:rFonts w:ascii="Times New Roman" w:hAnsi="Times New Roman" w:cs="Times New Roman"/>
        </w:rPr>
        <w:t xml:space="preserve">přiložen </w:t>
      </w:r>
      <w:r w:rsidR="006273B6" w:rsidRPr="008C21A3">
        <w:rPr>
          <w:rFonts w:ascii="Times New Roman" w:hAnsi="Times New Roman" w:cs="Times New Roman"/>
        </w:rPr>
        <w:t>k tomuto</w:t>
      </w:r>
      <w:r w:rsidRPr="008C21A3">
        <w:rPr>
          <w:rFonts w:ascii="Times New Roman" w:hAnsi="Times New Roman" w:cs="Times New Roman"/>
        </w:rPr>
        <w:t xml:space="preserve"> zápisu.</w:t>
      </w:r>
    </w:p>
    <w:p w14:paraId="2C420ECD" w14:textId="77777777" w:rsidR="00D475F8" w:rsidRPr="008C21A3" w:rsidRDefault="00D475F8" w:rsidP="00D475F8">
      <w:pPr>
        <w:jc w:val="both"/>
        <w:rPr>
          <w:rFonts w:ascii="Times New Roman" w:hAnsi="Times New Roman" w:cs="Times New Roman"/>
        </w:rPr>
      </w:pPr>
    </w:p>
    <w:p w14:paraId="67811A18" w14:textId="5D624A0D" w:rsidR="00D475F8" w:rsidRPr="008C21A3" w:rsidRDefault="00D475F8" w:rsidP="00D475F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C21A3">
        <w:rPr>
          <w:rFonts w:ascii="Times New Roman" w:hAnsi="Times New Roman" w:cs="Times New Roman"/>
          <w:b/>
          <w:bCs/>
        </w:rPr>
        <w:t xml:space="preserve">Volba členů </w:t>
      </w:r>
      <w:r w:rsidR="007A53FE" w:rsidRPr="008C21A3">
        <w:rPr>
          <w:rFonts w:ascii="Times New Roman" w:hAnsi="Times New Roman" w:cs="Times New Roman"/>
          <w:b/>
          <w:bCs/>
        </w:rPr>
        <w:t>r</w:t>
      </w:r>
      <w:r w:rsidRPr="008C21A3">
        <w:rPr>
          <w:rFonts w:ascii="Times New Roman" w:hAnsi="Times New Roman" w:cs="Times New Roman"/>
          <w:b/>
          <w:bCs/>
        </w:rPr>
        <w:t>evizní komise</w:t>
      </w:r>
    </w:p>
    <w:p w14:paraId="09A68256" w14:textId="52BD31C0" w:rsidR="00B22B27" w:rsidRPr="008C21A3" w:rsidRDefault="00350175" w:rsidP="008C21A3">
      <w:pPr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Členská schůze diskutovala o tom, zda zvolit revizní komisi nebo pozici revizora. Nakonec se</w:t>
      </w:r>
      <w:r w:rsidR="007A53FE" w:rsidRPr="008C21A3">
        <w:rPr>
          <w:rFonts w:ascii="Times New Roman" w:hAnsi="Times New Roman" w:cs="Times New Roman"/>
        </w:rPr>
        <w:t xml:space="preserve"> přiklonila k variantě dvoučlenné revizní komise. Na členy revizní komise byli navrženi Lada Viková a Michal Kuběnka. Oba s návrhem souhlasili a byli jednomyslně </w:t>
      </w:r>
      <w:r w:rsidR="00913341" w:rsidRPr="008C21A3">
        <w:rPr>
          <w:rFonts w:ascii="Times New Roman" w:hAnsi="Times New Roman" w:cs="Times New Roman"/>
        </w:rPr>
        <w:t>zvoleni členy revizní komise.</w:t>
      </w:r>
    </w:p>
    <w:p w14:paraId="126602D2" w14:textId="5B5775E3" w:rsidR="008A08EF" w:rsidRPr="008C21A3" w:rsidRDefault="008A08EF" w:rsidP="00D475F8">
      <w:pPr>
        <w:rPr>
          <w:rFonts w:ascii="Times New Roman" w:hAnsi="Times New Roman" w:cs="Times New Roman"/>
        </w:rPr>
      </w:pPr>
    </w:p>
    <w:p w14:paraId="77D2077F" w14:textId="75B7AE62" w:rsidR="00147CA6" w:rsidRPr="008C21A3" w:rsidRDefault="008A08EF" w:rsidP="00147CA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C21A3">
        <w:rPr>
          <w:rFonts w:ascii="Times New Roman" w:hAnsi="Times New Roman" w:cs="Times New Roman"/>
          <w:b/>
          <w:bCs/>
        </w:rPr>
        <w:t xml:space="preserve">Výroční zpráva o činnosti </w:t>
      </w:r>
      <w:r w:rsidR="00913341" w:rsidRPr="008C21A3">
        <w:rPr>
          <w:rFonts w:ascii="Times New Roman" w:hAnsi="Times New Roman" w:cs="Times New Roman"/>
          <w:b/>
          <w:bCs/>
        </w:rPr>
        <w:t>z</w:t>
      </w:r>
      <w:r w:rsidRPr="008C21A3">
        <w:rPr>
          <w:rFonts w:ascii="Times New Roman" w:hAnsi="Times New Roman" w:cs="Times New Roman"/>
          <w:b/>
          <w:bCs/>
        </w:rPr>
        <w:t>a rok 202</w:t>
      </w:r>
      <w:r w:rsidR="00913341" w:rsidRPr="008C21A3">
        <w:rPr>
          <w:rFonts w:ascii="Times New Roman" w:hAnsi="Times New Roman" w:cs="Times New Roman"/>
          <w:b/>
          <w:bCs/>
        </w:rPr>
        <w:t>5</w:t>
      </w:r>
    </w:p>
    <w:p w14:paraId="08D0DBE6" w14:textId="010E9D4A" w:rsidR="00913341" w:rsidRPr="008C21A3" w:rsidRDefault="008A08EF" w:rsidP="274F3295">
      <w:pPr>
        <w:ind w:left="360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Z</w:t>
      </w:r>
      <w:r w:rsidR="5658B988" w:rsidRPr="008C21A3">
        <w:rPr>
          <w:rFonts w:ascii="Times New Roman" w:hAnsi="Times New Roman" w:cs="Times New Roman"/>
        </w:rPr>
        <w:t>denka</w:t>
      </w:r>
      <w:r w:rsidRPr="008C21A3">
        <w:rPr>
          <w:rFonts w:ascii="Times New Roman" w:hAnsi="Times New Roman" w:cs="Times New Roman"/>
        </w:rPr>
        <w:t xml:space="preserve"> Šándorová stručně shrnula nejdůležitější akce za uplynulý rok</w:t>
      </w:r>
      <w:r w:rsidR="00913341" w:rsidRPr="008C21A3">
        <w:rPr>
          <w:rFonts w:ascii="Times New Roman" w:hAnsi="Times New Roman" w:cs="Times New Roman"/>
        </w:rPr>
        <w:t>:</w:t>
      </w:r>
    </w:p>
    <w:p w14:paraId="2714E805" w14:textId="77777777" w:rsidR="00913341" w:rsidRPr="008C21A3" w:rsidRDefault="00913341" w:rsidP="008A08EF">
      <w:pPr>
        <w:ind w:left="360"/>
        <w:rPr>
          <w:rFonts w:ascii="Times New Roman" w:hAnsi="Times New Roman" w:cs="Times New Roman"/>
          <w:bCs/>
        </w:rPr>
      </w:pPr>
    </w:p>
    <w:p w14:paraId="1242093D" w14:textId="4F90B77B" w:rsidR="008A08EF" w:rsidRPr="008C21A3" w:rsidRDefault="008A08EF" w:rsidP="008A08EF">
      <w:pPr>
        <w:ind w:left="360"/>
        <w:rPr>
          <w:rFonts w:ascii="Times New Roman" w:hAnsi="Times New Roman" w:cs="Times New Roman"/>
          <w:bCs/>
        </w:rPr>
      </w:pPr>
      <w:r w:rsidRPr="008C21A3">
        <w:rPr>
          <w:rFonts w:ascii="Times New Roman" w:hAnsi="Times New Roman" w:cs="Times New Roman"/>
          <w:bCs/>
        </w:rPr>
        <w:t>Posláním odborové organizace i nadále zůstává:</w:t>
      </w:r>
    </w:p>
    <w:p w14:paraId="6EC295EA" w14:textId="77777777" w:rsidR="008A08EF" w:rsidRPr="008C21A3" w:rsidRDefault="008A08EF" w:rsidP="00B77D3A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obhajovat a chránit práva, oprávněné zájmy a požadavky zaměstnanců </w:t>
      </w:r>
    </w:p>
    <w:p w14:paraId="39FE1EA8" w14:textId="77777777" w:rsidR="008A08EF" w:rsidRPr="008C21A3" w:rsidRDefault="008A08EF" w:rsidP="00B77D3A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jednat s vedením univerzity v zájmu zaměstnanců (kolektivní vyjednávání, kolektivní smlouva, Fond sociální, rozpočet apod.) </w:t>
      </w:r>
    </w:p>
    <w:p w14:paraId="64EAD531" w14:textId="77777777" w:rsidR="008A08EF" w:rsidRPr="008C21A3" w:rsidRDefault="008A08EF" w:rsidP="00B77D3A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hájit důstojné pracovní a mzdové podmínky  </w:t>
      </w:r>
    </w:p>
    <w:p w14:paraId="2001A18E" w14:textId="77777777" w:rsidR="008A08EF" w:rsidRPr="008C21A3" w:rsidRDefault="008A08EF" w:rsidP="00B77D3A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podporovat a dohlížet na bezpečí a ochranu zdraví při práci </w:t>
      </w:r>
    </w:p>
    <w:p w14:paraId="799F7583" w14:textId="5CF5D34E" w:rsidR="008A08EF" w:rsidRPr="008C21A3" w:rsidRDefault="008A08EF" w:rsidP="00B77D3A">
      <w:pPr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prosazovat hodnoty spravedlnosti, rovnosti a solidarity.</w:t>
      </w:r>
    </w:p>
    <w:p w14:paraId="676A83DE" w14:textId="77777777" w:rsidR="00742099" w:rsidRPr="008C21A3" w:rsidRDefault="00742099" w:rsidP="00742099">
      <w:pPr>
        <w:spacing w:after="120" w:line="240" w:lineRule="auto"/>
        <w:rPr>
          <w:rFonts w:ascii="Times New Roman" w:hAnsi="Times New Roman" w:cs="Times New Roman"/>
        </w:rPr>
      </w:pPr>
    </w:p>
    <w:p w14:paraId="67E9C451" w14:textId="6C154D9D" w:rsidR="00742099" w:rsidRPr="008C21A3" w:rsidRDefault="00742099" w:rsidP="008C21A3">
      <w:pPr>
        <w:spacing w:after="120" w:line="240" w:lineRule="auto"/>
        <w:ind w:firstLine="360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Výroční zpráva bude zveřejněna na webových stránkách Odborů UPCE.</w:t>
      </w:r>
    </w:p>
    <w:p w14:paraId="00F53DFC" w14:textId="77777777" w:rsidR="008A08EF" w:rsidRPr="008C21A3" w:rsidRDefault="008A08EF" w:rsidP="008A08EF">
      <w:pPr>
        <w:spacing w:after="120" w:line="240" w:lineRule="auto"/>
        <w:rPr>
          <w:rFonts w:ascii="Times New Roman" w:hAnsi="Times New Roman" w:cs="Times New Roman"/>
        </w:rPr>
      </w:pPr>
    </w:p>
    <w:p w14:paraId="33D38E51" w14:textId="77777777" w:rsidR="00913341" w:rsidRPr="008C21A3" w:rsidRDefault="00913341" w:rsidP="009133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C21A3">
        <w:rPr>
          <w:rFonts w:ascii="Times New Roman" w:hAnsi="Times New Roman" w:cs="Times New Roman"/>
          <w:b/>
          <w:bCs/>
        </w:rPr>
        <w:t>Zpráva o hospodaření za rok 2025 a rozpočet na rok 2026</w:t>
      </w:r>
    </w:p>
    <w:p w14:paraId="6E2ED4DF" w14:textId="0DF2D2AD" w:rsidR="005F6B6E" w:rsidRPr="008C21A3" w:rsidRDefault="006D5D99" w:rsidP="006D5D99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M. Kleprlík předložil výsledky hospodaření za rok 2025</w:t>
      </w:r>
      <w:r w:rsidR="00742099" w:rsidRPr="008C21A3">
        <w:rPr>
          <w:rFonts w:ascii="Times New Roman" w:hAnsi="Times New Roman" w:cs="Times New Roman"/>
        </w:rPr>
        <w:t xml:space="preserve"> (příjmy a výdaje)</w:t>
      </w:r>
      <w:r w:rsidRPr="008C21A3">
        <w:rPr>
          <w:rFonts w:ascii="Times New Roman" w:hAnsi="Times New Roman" w:cs="Times New Roman"/>
        </w:rPr>
        <w:t xml:space="preserve"> a návrh rozpočtu na rok 2026. Součástí</w:t>
      </w:r>
      <w:r w:rsidR="005F6B6E" w:rsidRPr="008C21A3">
        <w:rPr>
          <w:rFonts w:ascii="Times New Roman" w:hAnsi="Times New Roman" w:cs="Times New Roman"/>
        </w:rPr>
        <w:t xml:space="preserve"> rozpravy byla i zpráva revizní komise, kterou vypracovala Marta Pató. </w:t>
      </w:r>
      <w:r w:rsidR="006256FC" w:rsidRPr="008C21A3">
        <w:rPr>
          <w:rFonts w:ascii="Times New Roman" w:hAnsi="Times New Roman" w:cs="Times New Roman"/>
        </w:rPr>
        <w:t>Byl navržen úkol založit spořící účet, kam by se převedla částka určená pro fond solidarity (zajistí M. Kleprlík)</w:t>
      </w:r>
      <w:r w:rsidR="00742099" w:rsidRPr="008C21A3">
        <w:rPr>
          <w:rFonts w:ascii="Times New Roman" w:hAnsi="Times New Roman" w:cs="Times New Roman"/>
        </w:rPr>
        <w:t>.</w:t>
      </w:r>
    </w:p>
    <w:p w14:paraId="0B2A08A0" w14:textId="77777777" w:rsidR="00644A99" w:rsidRPr="008C21A3" w:rsidRDefault="00644A99" w:rsidP="006D5D99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2AFC1E6A" w14:textId="054DCCAC" w:rsidR="00644A99" w:rsidRPr="008C21A3" w:rsidRDefault="00644A99" w:rsidP="006D5D99">
      <w:pPr>
        <w:pStyle w:val="Odstavecseseznamem"/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Zpráva o hospodaření je součástí zprávy o činnosti a bud</w:t>
      </w:r>
      <w:r w:rsidR="004A2EBE" w:rsidRPr="008C21A3">
        <w:rPr>
          <w:rFonts w:ascii="Times New Roman" w:hAnsi="Times New Roman" w:cs="Times New Roman"/>
        </w:rPr>
        <w:t>e zveřejněna na webových stránkách Odborů UPCE.</w:t>
      </w:r>
    </w:p>
    <w:p w14:paraId="0275B908" w14:textId="77777777" w:rsidR="00742099" w:rsidRPr="008C21A3" w:rsidRDefault="00742099" w:rsidP="00742099">
      <w:pPr>
        <w:jc w:val="both"/>
        <w:rPr>
          <w:rFonts w:ascii="Times New Roman" w:hAnsi="Times New Roman" w:cs="Times New Roman"/>
        </w:rPr>
      </w:pPr>
    </w:p>
    <w:p w14:paraId="7BC5F875" w14:textId="7DE82EF6" w:rsidR="00742099" w:rsidRPr="008C21A3" w:rsidRDefault="00742099" w:rsidP="0074209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8C21A3">
        <w:rPr>
          <w:rFonts w:ascii="Times New Roman" w:hAnsi="Times New Roman" w:cs="Times New Roman"/>
          <w:b/>
          <w:bCs/>
        </w:rPr>
        <w:t>Volba delegátů na sjezd VOS:</w:t>
      </w:r>
    </w:p>
    <w:p w14:paraId="12ECA740" w14:textId="0609628B" w:rsidR="00742099" w:rsidRPr="008C21A3" w:rsidRDefault="00921A42" w:rsidP="002F2BDB">
      <w:pPr>
        <w:tabs>
          <w:tab w:val="num" w:pos="720"/>
        </w:tabs>
        <w:ind w:left="36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Členská schůze projednala nominaci delegáta na sjezd VOS, který se koná 5. 2. 2026. </w:t>
      </w:r>
      <w:r w:rsidRPr="008C21A3">
        <w:rPr>
          <w:rFonts w:ascii="Times New Roman" w:hAnsi="Times New Roman" w:cs="Times New Roman"/>
        </w:rPr>
        <w:br/>
        <w:t>Nominován</w:t>
      </w:r>
      <w:r w:rsidR="00914381" w:rsidRPr="008C21A3">
        <w:rPr>
          <w:rFonts w:ascii="Times New Roman" w:hAnsi="Times New Roman" w:cs="Times New Roman"/>
        </w:rPr>
        <w:t xml:space="preserve"> a jednomyslně schválen byl Michal Kleprlík.</w:t>
      </w:r>
    </w:p>
    <w:p w14:paraId="705FCF52" w14:textId="77777777" w:rsidR="00742099" w:rsidRPr="008C21A3" w:rsidRDefault="00742099" w:rsidP="00742099">
      <w:pPr>
        <w:jc w:val="both"/>
        <w:rPr>
          <w:rFonts w:ascii="Times New Roman" w:hAnsi="Times New Roman" w:cs="Times New Roman"/>
          <w:b/>
          <w:bCs/>
        </w:rPr>
      </w:pPr>
    </w:p>
    <w:p w14:paraId="44C412F1" w14:textId="77777777" w:rsidR="008C21A3" w:rsidRPr="008C21A3" w:rsidRDefault="008C21A3" w:rsidP="00742099">
      <w:pPr>
        <w:jc w:val="both"/>
        <w:rPr>
          <w:rFonts w:ascii="Times New Roman" w:hAnsi="Times New Roman" w:cs="Times New Roman"/>
          <w:b/>
          <w:bCs/>
        </w:rPr>
      </w:pPr>
    </w:p>
    <w:p w14:paraId="6EC5BFBF" w14:textId="77777777" w:rsidR="008C21A3" w:rsidRPr="008C21A3" w:rsidRDefault="008C21A3" w:rsidP="00742099">
      <w:pPr>
        <w:jc w:val="both"/>
        <w:rPr>
          <w:rFonts w:ascii="Times New Roman" w:hAnsi="Times New Roman" w:cs="Times New Roman"/>
          <w:b/>
          <w:bCs/>
        </w:rPr>
      </w:pPr>
    </w:p>
    <w:p w14:paraId="0F5DC94E" w14:textId="023904D5" w:rsidR="00147CA6" w:rsidRPr="008C21A3" w:rsidRDefault="00147CA6" w:rsidP="0074209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  <w:b/>
          <w:bCs/>
        </w:rPr>
        <w:t>Různé:</w:t>
      </w:r>
    </w:p>
    <w:p w14:paraId="0A8071CA" w14:textId="77777777" w:rsidR="002857CB" w:rsidRPr="008C21A3" w:rsidRDefault="002857CB" w:rsidP="002857CB">
      <w:pPr>
        <w:pStyle w:val="Odstavecseseznamem"/>
        <w:ind w:left="360"/>
        <w:rPr>
          <w:rFonts w:ascii="Times New Roman" w:hAnsi="Times New Roman" w:cs="Times New Roman"/>
        </w:rPr>
      </w:pPr>
    </w:p>
    <w:p w14:paraId="2FE0D95C" w14:textId="144CFE46" w:rsidR="002857CB" w:rsidRPr="008C21A3" w:rsidRDefault="002857CB" w:rsidP="001B157E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Diskuse o stížnostech na nekorektní jednání vůči zaměstnancům ze strany vedení některých fakult s vážnými důsledky </w:t>
      </w:r>
      <w:r w:rsidR="005B6C41" w:rsidRPr="008C21A3">
        <w:rPr>
          <w:rFonts w:ascii="Times New Roman" w:hAnsi="Times New Roman" w:cs="Times New Roman"/>
        </w:rPr>
        <w:t xml:space="preserve">pro </w:t>
      </w:r>
      <w:r w:rsidRPr="008C21A3">
        <w:rPr>
          <w:rFonts w:ascii="Times New Roman" w:hAnsi="Times New Roman" w:cs="Times New Roman"/>
        </w:rPr>
        <w:t>sociální jistotu a bezpečí zaměstnanců</w:t>
      </w:r>
      <w:r w:rsidR="001B157E" w:rsidRPr="008C21A3">
        <w:rPr>
          <w:rFonts w:ascii="Times New Roman" w:hAnsi="Times New Roman" w:cs="Times New Roman"/>
        </w:rPr>
        <w:t>.</w:t>
      </w:r>
    </w:p>
    <w:p w14:paraId="2B40348B" w14:textId="77777777" w:rsidR="005B6C41" w:rsidRPr="008C21A3" w:rsidRDefault="00A20E4F" w:rsidP="001B157E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Diskuse o financování vysokého školství a </w:t>
      </w:r>
      <w:r w:rsidR="004A5498" w:rsidRPr="008C21A3">
        <w:rPr>
          <w:rFonts w:ascii="Times New Roman" w:hAnsi="Times New Roman" w:cs="Times New Roman"/>
        </w:rPr>
        <w:t xml:space="preserve">strategii jednotlivých fakult </w:t>
      </w:r>
      <w:r w:rsidR="00A310BB" w:rsidRPr="008C21A3">
        <w:rPr>
          <w:rFonts w:ascii="Times New Roman" w:hAnsi="Times New Roman" w:cs="Times New Roman"/>
        </w:rPr>
        <w:t>v</w:t>
      </w:r>
      <w:r w:rsidR="00A87396" w:rsidRPr="008C21A3">
        <w:rPr>
          <w:rFonts w:ascii="Times New Roman" w:hAnsi="Times New Roman" w:cs="Times New Roman"/>
        </w:rPr>
        <w:t> </w:t>
      </w:r>
      <w:r w:rsidR="00A310BB" w:rsidRPr="008C21A3">
        <w:rPr>
          <w:rFonts w:ascii="Times New Roman" w:hAnsi="Times New Roman" w:cs="Times New Roman"/>
        </w:rPr>
        <w:t>souvis</w:t>
      </w:r>
      <w:r w:rsidR="00A87396" w:rsidRPr="008C21A3">
        <w:rPr>
          <w:rFonts w:ascii="Times New Roman" w:hAnsi="Times New Roman" w:cs="Times New Roman"/>
        </w:rPr>
        <w:t>losti s vysokou studijní neúspěšností (graduation rate)</w:t>
      </w:r>
      <w:r w:rsidR="005B6C41" w:rsidRPr="008C21A3">
        <w:rPr>
          <w:rFonts w:ascii="Times New Roman" w:hAnsi="Times New Roman" w:cs="Times New Roman"/>
        </w:rPr>
        <w:t>.</w:t>
      </w:r>
    </w:p>
    <w:p w14:paraId="00763FA6" w14:textId="64B0E9FF" w:rsidR="001B157E" w:rsidRPr="008C21A3" w:rsidRDefault="00BE6D94" w:rsidP="001B157E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Náměty k hospodárnějšímu nákupu </w:t>
      </w:r>
      <w:r w:rsidR="00BA7226" w:rsidRPr="008C21A3">
        <w:rPr>
          <w:rFonts w:ascii="Times New Roman" w:hAnsi="Times New Roman" w:cs="Times New Roman"/>
        </w:rPr>
        <w:t>počítačové techniky.</w:t>
      </w:r>
      <w:r w:rsidR="004A5498" w:rsidRPr="008C21A3">
        <w:rPr>
          <w:rFonts w:ascii="Times New Roman" w:hAnsi="Times New Roman" w:cs="Times New Roman"/>
        </w:rPr>
        <w:t xml:space="preserve"> </w:t>
      </w:r>
    </w:p>
    <w:p w14:paraId="7BEC257F" w14:textId="77777777" w:rsidR="00147CA6" w:rsidRPr="008C21A3" w:rsidRDefault="00147CA6" w:rsidP="00147CA6">
      <w:pPr>
        <w:spacing w:after="0"/>
        <w:jc w:val="both"/>
        <w:rPr>
          <w:rFonts w:ascii="Times New Roman" w:hAnsi="Times New Roman" w:cs="Times New Roman"/>
        </w:rPr>
      </w:pPr>
    </w:p>
    <w:p w14:paraId="20799C07" w14:textId="77777777" w:rsidR="00B77D3A" w:rsidRPr="008C21A3" w:rsidRDefault="00B77D3A" w:rsidP="00147CA6">
      <w:pPr>
        <w:spacing w:after="0"/>
        <w:jc w:val="both"/>
        <w:rPr>
          <w:rFonts w:ascii="Times New Roman" w:hAnsi="Times New Roman" w:cs="Times New Roman"/>
        </w:rPr>
      </w:pPr>
    </w:p>
    <w:p w14:paraId="2D67730C" w14:textId="3EA6CFAB" w:rsidR="00147CA6" w:rsidRPr="008C21A3" w:rsidRDefault="00147CA6" w:rsidP="00147CA6">
      <w:pPr>
        <w:spacing w:after="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Zapsal: Michal Kleprlík</w:t>
      </w:r>
      <w:r w:rsidR="00B77D3A" w:rsidRPr="008C21A3">
        <w:rPr>
          <w:rFonts w:ascii="Times New Roman" w:hAnsi="Times New Roman" w:cs="Times New Roman"/>
        </w:rPr>
        <w:t xml:space="preserve"> a Zdenka Šándorová</w:t>
      </w:r>
    </w:p>
    <w:p w14:paraId="296F7CBC" w14:textId="77777777" w:rsidR="00B77D3A" w:rsidRPr="008C21A3" w:rsidRDefault="00B77D3A" w:rsidP="00147CA6">
      <w:pPr>
        <w:spacing w:after="0"/>
        <w:jc w:val="both"/>
        <w:rPr>
          <w:rFonts w:ascii="Times New Roman" w:hAnsi="Times New Roman" w:cs="Times New Roman"/>
        </w:rPr>
      </w:pPr>
    </w:p>
    <w:p w14:paraId="58CCCE1E" w14:textId="77777777" w:rsidR="00BA7226" w:rsidRPr="008C21A3" w:rsidRDefault="00BA7226" w:rsidP="00147CA6">
      <w:pPr>
        <w:spacing w:after="0"/>
        <w:jc w:val="both"/>
        <w:rPr>
          <w:rFonts w:ascii="Times New Roman" w:hAnsi="Times New Roman" w:cs="Times New Roman"/>
        </w:rPr>
      </w:pPr>
    </w:p>
    <w:p w14:paraId="68063C02" w14:textId="02054F42" w:rsidR="00B77D3A" w:rsidRPr="008C21A3" w:rsidRDefault="00B77D3A" w:rsidP="00147CA6">
      <w:pPr>
        <w:spacing w:after="0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V Pardubicích </w:t>
      </w:r>
      <w:r w:rsidR="00A310BB" w:rsidRPr="008C21A3">
        <w:rPr>
          <w:rFonts w:ascii="Times New Roman" w:hAnsi="Times New Roman" w:cs="Times New Roman"/>
        </w:rPr>
        <w:t xml:space="preserve">2. února </w:t>
      </w:r>
      <w:r w:rsidR="004B67B5" w:rsidRPr="008C21A3">
        <w:rPr>
          <w:rFonts w:ascii="Times New Roman" w:hAnsi="Times New Roman" w:cs="Times New Roman"/>
        </w:rPr>
        <w:t>202</w:t>
      </w:r>
      <w:r w:rsidR="00A310BB" w:rsidRPr="008C21A3">
        <w:rPr>
          <w:rFonts w:ascii="Times New Roman" w:hAnsi="Times New Roman" w:cs="Times New Roman"/>
        </w:rPr>
        <w:t>6</w:t>
      </w:r>
    </w:p>
    <w:p w14:paraId="205F219C" w14:textId="77777777" w:rsidR="00B77D3A" w:rsidRPr="008C21A3" w:rsidRDefault="00B77D3A" w:rsidP="00147CA6">
      <w:pPr>
        <w:spacing w:after="0"/>
        <w:jc w:val="both"/>
        <w:rPr>
          <w:rFonts w:ascii="Times New Roman" w:hAnsi="Times New Roman" w:cs="Times New Roman"/>
        </w:rPr>
      </w:pPr>
    </w:p>
    <w:p w14:paraId="7A8109DE" w14:textId="77777777" w:rsidR="00B77D3A" w:rsidRPr="008C21A3" w:rsidRDefault="00B77D3A" w:rsidP="00B77D3A">
      <w:pPr>
        <w:spacing w:after="0"/>
        <w:ind w:left="4956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  </w:t>
      </w:r>
    </w:p>
    <w:p w14:paraId="38541850" w14:textId="43647A44" w:rsidR="00B77D3A" w:rsidRPr="008C21A3" w:rsidRDefault="00B77D3A" w:rsidP="00B77D3A">
      <w:pPr>
        <w:spacing w:after="0"/>
        <w:ind w:left="4956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 xml:space="preserve">   Zdenka Šándorová a Michal Kleprlík</w:t>
      </w:r>
    </w:p>
    <w:p w14:paraId="4F16BF3D" w14:textId="2723888B" w:rsidR="00153ABF" w:rsidRPr="008C21A3" w:rsidRDefault="00B77D3A" w:rsidP="00B77D3A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8C21A3">
        <w:rPr>
          <w:rFonts w:ascii="Times New Roman" w:hAnsi="Times New Roman" w:cs="Times New Roman"/>
        </w:rPr>
        <w:t>předsedkyně a místopředseda Odborů UPCE</w:t>
      </w:r>
    </w:p>
    <w:p w14:paraId="526AF7CA" w14:textId="6AC11B4D" w:rsidR="007F2F0A" w:rsidRPr="004B67B5" w:rsidRDefault="00147CA6" w:rsidP="00351E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712CD">
        <w:rPr>
          <w:rFonts w:ascii="Times New Roman" w:hAnsi="Times New Roman" w:cs="Times New Roman"/>
        </w:rPr>
        <w:t xml:space="preserve"> </w:t>
      </w:r>
    </w:p>
    <w:sectPr w:rsidR="007F2F0A" w:rsidRPr="004B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BE4"/>
    <w:multiLevelType w:val="hybridMultilevel"/>
    <w:tmpl w:val="991A1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DFB"/>
    <w:multiLevelType w:val="multilevel"/>
    <w:tmpl w:val="16C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8FE"/>
    <w:multiLevelType w:val="hybridMultilevel"/>
    <w:tmpl w:val="6B808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B7D96"/>
    <w:multiLevelType w:val="hybridMultilevel"/>
    <w:tmpl w:val="80B066F4"/>
    <w:lvl w:ilvl="0" w:tplc="2BF0F2C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57D0"/>
    <w:multiLevelType w:val="hybridMultilevel"/>
    <w:tmpl w:val="5F3C1628"/>
    <w:lvl w:ilvl="0" w:tplc="55E6C8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82BFE"/>
    <w:multiLevelType w:val="multilevel"/>
    <w:tmpl w:val="EF04FBD0"/>
    <w:lvl w:ilvl="0">
      <w:start w:val="1"/>
      <w:numFmt w:val="bullet"/>
      <w:lvlText w:val=""/>
      <w:lvlJc w:val="left"/>
      <w:pPr>
        <w:ind w:left="550" w:hanging="5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201F0CA7"/>
    <w:multiLevelType w:val="hybridMultilevel"/>
    <w:tmpl w:val="196A6A42"/>
    <w:lvl w:ilvl="0" w:tplc="88CA498C">
      <w:start w:val="1"/>
      <w:numFmt w:val="bullet"/>
      <w:lvlText w:val="—"/>
      <w:lvlJc w:val="left"/>
      <w:pPr>
        <w:ind w:left="1776" w:hanging="360"/>
      </w:pPr>
      <w:rPr>
        <w:rFonts w:ascii="PT Sans" w:hAnsi="PT San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3535EB4"/>
    <w:multiLevelType w:val="hybridMultilevel"/>
    <w:tmpl w:val="B91CFA92"/>
    <w:lvl w:ilvl="0" w:tplc="4552EF2A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B013E0"/>
    <w:multiLevelType w:val="hybridMultilevel"/>
    <w:tmpl w:val="7054A18A"/>
    <w:lvl w:ilvl="0" w:tplc="88CA498C">
      <w:start w:val="1"/>
      <w:numFmt w:val="bullet"/>
      <w:lvlText w:val="—"/>
      <w:lvlJc w:val="left"/>
      <w:pPr>
        <w:ind w:left="1776" w:hanging="360"/>
      </w:pPr>
      <w:rPr>
        <w:rFonts w:ascii="PT Sans" w:hAnsi="PT San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56C7BE4"/>
    <w:multiLevelType w:val="multilevel"/>
    <w:tmpl w:val="A134F08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6A15C82"/>
    <w:multiLevelType w:val="hybridMultilevel"/>
    <w:tmpl w:val="D528DC88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B26CC9"/>
    <w:multiLevelType w:val="hybridMultilevel"/>
    <w:tmpl w:val="D152C616"/>
    <w:lvl w:ilvl="0" w:tplc="F3BC2CC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0AF14CC"/>
    <w:multiLevelType w:val="multilevel"/>
    <w:tmpl w:val="EF04FBD0"/>
    <w:lvl w:ilvl="0">
      <w:start w:val="1"/>
      <w:numFmt w:val="bullet"/>
      <w:lvlText w:val=""/>
      <w:lvlJc w:val="left"/>
      <w:pPr>
        <w:ind w:left="550" w:hanging="5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52F4496"/>
    <w:multiLevelType w:val="multilevel"/>
    <w:tmpl w:val="F16E8E3A"/>
    <w:lvl w:ilvl="0">
      <w:start w:val="1"/>
      <w:numFmt w:val="bullet"/>
      <w:lvlText w:val="—"/>
      <w:lvlJc w:val="left"/>
      <w:pPr>
        <w:tabs>
          <w:tab w:val="num" w:pos="1068"/>
        </w:tabs>
        <w:ind w:left="1068" w:hanging="360"/>
      </w:pPr>
      <w:rPr>
        <w:rFonts w:ascii="PT Sans" w:hAnsi="PT Sans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7634813"/>
    <w:multiLevelType w:val="hybridMultilevel"/>
    <w:tmpl w:val="8AA8F43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894F20"/>
    <w:multiLevelType w:val="multilevel"/>
    <w:tmpl w:val="F16E8E3A"/>
    <w:lvl w:ilvl="0">
      <w:start w:val="1"/>
      <w:numFmt w:val="bullet"/>
      <w:lvlText w:val="—"/>
      <w:lvlJc w:val="left"/>
      <w:pPr>
        <w:tabs>
          <w:tab w:val="num" w:pos="1068"/>
        </w:tabs>
        <w:ind w:left="1068" w:hanging="360"/>
      </w:pPr>
      <w:rPr>
        <w:rFonts w:ascii="PT Sans" w:hAnsi="PT Sans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8B833D0"/>
    <w:multiLevelType w:val="hybridMultilevel"/>
    <w:tmpl w:val="9F1A138E"/>
    <w:lvl w:ilvl="0" w:tplc="A072ADC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313F8"/>
    <w:multiLevelType w:val="multilevel"/>
    <w:tmpl w:val="86B0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C3746"/>
    <w:multiLevelType w:val="multilevel"/>
    <w:tmpl w:val="F50A38D2"/>
    <w:lvl w:ilvl="0">
      <w:start w:val="1"/>
      <w:numFmt w:val="bullet"/>
      <w:lvlText w:val=""/>
      <w:lvlJc w:val="left"/>
      <w:pPr>
        <w:ind w:left="1100" w:hanging="5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00" w:hanging="550"/>
      </w:pPr>
    </w:lvl>
    <w:lvl w:ilvl="2">
      <w:start w:val="1"/>
      <w:numFmt w:val="decimal"/>
      <w:lvlText w:val="%1.%2.%3."/>
      <w:lvlJc w:val="left"/>
      <w:pPr>
        <w:ind w:left="1270" w:hanging="720"/>
      </w:pPr>
    </w:lvl>
    <w:lvl w:ilvl="3">
      <w:start w:val="1"/>
      <w:numFmt w:val="decimal"/>
      <w:lvlText w:val="%1.%2.%3.%4."/>
      <w:lvlJc w:val="left"/>
      <w:pPr>
        <w:ind w:left="1270" w:hanging="720"/>
      </w:pPr>
    </w:lvl>
    <w:lvl w:ilvl="4">
      <w:start w:val="1"/>
      <w:numFmt w:val="decimal"/>
      <w:lvlText w:val="%1.%2.%3.%4.%5."/>
      <w:lvlJc w:val="left"/>
      <w:pPr>
        <w:ind w:left="1630" w:hanging="1080"/>
      </w:pPr>
    </w:lvl>
    <w:lvl w:ilvl="5">
      <w:start w:val="1"/>
      <w:numFmt w:val="decimal"/>
      <w:lvlText w:val="%1.%2.%3.%4.%5.%6."/>
      <w:lvlJc w:val="left"/>
      <w:pPr>
        <w:ind w:left="1630" w:hanging="1080"/>
      </w:pPr>
    </w:lvl>
    <w:lvl w:ilvl="6">
      <w:start w:val="1"/>
      <w:numFmt w:val="decimal"/>
      <w:lvlText w:val="%1.%2.%3.%4.%5.%6.%7."/>
      <w:lvlJc w:val="left"/>
      <w:pPr>
        <w:ind w:left="1990" w:hanging="1440"/>
      </w:pPr>
    </w:lvl>
    <w:lvl w:ilvl="7">
      <w:start w:val="1"/>
      <w:numFmt w:val="decimal"/>
      <w:lvlText w:val="%1.%2.%3.%4.%5.%6.%7.%8."/>
      <w:lvlJc w:val="left"/>
      <w:pPr>
        <w:ind w:left="1990" w:hanging="1440"/>
      </w:pPr>
    </w:lvl>
    <w:lvl w:ilvl="8">
      <w:start w:val="1"/>
      <w:numFmt w:val="decimal"/>
      <w:lvlText w:val="%1.%2.%3.%4.%5.%6.%7.%8.%9."/>
      <w:lvlJc w:val="left"/>
      <w:pPr>
        <w:ind w:left="2350" w:hanging="1800"/>
      </w:pPr>
    </w:lvl>
  </w:abstractNum>
  <w:num w:numId="1" w16cid:durableId="1776635590">
    <w:abstractNumId w:val="4"/>
  </w:num>
  <w:num w:numId="2" w16cid:durableId="17977187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730910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11358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0845223">
    <w:abstractNumId w:val="14"/>
  </w:num>
  <w:num w:numId="6" w16cid:durableId="1239440558">
    <w:abstractNumId w:val="16"/>
  </w:num>
  <w:num w:numId="7" w16cid:durableId="1916427999">
    <w:abstractNumId w:val="0"/>
  </w:num>
  <w:num w:numId="8" w16cid:durableId="961112962">
    <w:abstractNumId w:val="3"/>
  </w:num>
  <w:num w:numId="9" w16cid:durableId="745610576">
    <w:abstractNumId w:val="9"/>
  </w:num>
  <w:num w:numId="10" w16cid:durableId="1208252778">
    <w:abstractNumId w:val="8"/>
  </w:num>
  <w:num w:numId="11" w16cid:durableId="119886503">
    <w:abstractNumId w:val="6"/>
  </w:num>
  <w:num w:numId="12" w16cid:durableId="1559320855">
    <w:abstractNumId w:val="7"/>
  </w:num>
  <w:num w:numId="13" w16cid:durableId="452136161">
    <w:abstractNumId w:val="11"/>
  </w:num>
  <w:num w:numId="14" w16cid:durableId="1921520847">
    <w:abstractNumId w:val="13"/>
  </w:num>
  <w:num w:numId="15" w16cid:durableId="748503853">
    <w:abstractNumId w:val="15"/>
  </w:num>
  <w:num w:numId="16" w16cid:durableId="2059814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5785987">
    <w:abstractNumId w:val="17"/>
  </w:num>
  <w:num w:numId="18" w16cid:durableId="1896577870">
    <w:abstractNumId w:val="1"/>
  </w:num>
  <w:num w:numId="19" w16cid:durableId="103022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A6"/>
    <w:rsid w:val="00005F11"/>
    <w:rsid w:val="00026DBB"/>
    <w:rsid w:val="00095D82"/>
    <w:rsid w:val="00147CA6"/>
    <w:rsid w:val="00153ABF"/>
    <w:rsid w:val="001B157E"/>
    <w:rsid w:val="001D59DE"/>
    <w:rsid w:val="00227E13"/>
    <w:rsid w:val="00232D32"/>
    <w:rsid w:val="00253329"/>
    <w:rsid w:val="002857CB"/>
    <w:rsid w:val="002A0268"/>
    <w:rsid w:val="002C5A4F"/>
    <w:rsid w:val="002F2BDB"/>
    <w:rsid w:val="002F5F63"/>
    <w:rsid w:val="00350175"/>
    <w:rsid w:val="00351E2E"/>
    <w:rsid w:val="003B7644"/>
    <w:rsid w:val="003B7752"/>
    <w:rsid w:val="004A2EBE"/>
    <w:rsid w:val="004A5498"/>
    <w:rsid w:val="004B67B5"/>
    <w:rsid w:val="00542736"/>
    <w:rsid w:val="005B6C41"/>
    <w:rsid w:val="005C7CCE"/>
    <w:rsid w:val="005E4784"/>
    <w:rsid w:val="005F6B6E"/>
    <w:rsid w:val="006256FC"/>
    <w:rsid w:val="006273B6"/>
    <w:rsid w:val="00630873"/>
    <w:rsid w:val="00644A99"/>
    <w:rsid w:val="0069711E"/>
    <w:rsid w:val="006D5D99"/>
    <w:rsid w:val="006F0A25"/>
    <w:rsid w:val="00742099"/>
    <w:rsid w:val="007513AB"/>
    <w:rsid w:val="007A53FE"/>
    <w:rsid w:val="007E28B2"/>
    <w:rsid w:val="007E465E"/>
    <w:rsid w:val="007F2F0A"/>
    <w:rsid w:val="0088606C"/>
    <w:rsid w:val="008921FD"/>
    <w:rsid w:val="008A08EF"/>
    <w:rsid w:val="008C21A3"/>
    <w:rsid w:val="008D3D4D"/>
    <w:rsid w:val="00913341"/>
    <w:rsid w:val="00914381"/>
    <w:rsid w:val="00921A42"/>
    <w:rsid w:val="00987E35"/>
    <w:rsid w:val="009D52AB"/>
    <w:rsid w:val="00A01A49"/>
    <w:rsid w:val="00A20E4F"/>
    <w:rsid w:val="00A310BB"/>
    <w:rsid w:val="00A32EDD"/>
    <w:rsid w:val="00A87396"/>
    <w:rsid w:val="00B03957"/>
    <w:rsid w:val="00B22B27"/>
    <w:rsid w:val="00B77D3A"/>
    <w:rsid w:val="00BA7226"/>
    <w:rsid w:val="00BE6D94"/>
    <w:rsid w:val="00CC7F36"/>
    <w:rsid w:val="00CD1EB3"/>
    <w:rsid w:val="00CF12AF"/>
    <w:rsid w:val="00CF4C09"/>
    <w:rsid w:val="00D0647C"/>
    <w:rsid w:val="00D475F8"/>
    <w:rsid w:val="00DA50CD"/>
    <w:rsid w:val="00E05F4E"/>
    <w:rsid w:val="00E215E5"/>
    <w:rsid w:val="00F31781"/>
    <w:rsid w:val="00F568E7"/>
    <w:rsid w:val="0F8D0545"/>
    <w:rsid w:val="1C233723"/>
    <w:rsid w:val="1E8B22C9"/>
    <w:rsid w:val="2000C892"/>
    <w:rsid w:val="274F3295"/>
    <w:rsid w:val="276F56C1"/>
    <w:rsid w:val="36895746"/>
    <w:rsid w:val="386EBCDE"/>
    <w:rsid w:val="5658B988"/>
    <w:rsid w:val="677C3BFC"/>
    <w:rsid w:val="6ED48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5F1A"/>
  <w15:chartTrackingRefBased/>
  <w15:docId w15:val="{7476C063-F012-4DC3-AC36-15C4EA29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CA6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7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7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7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7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7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7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7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7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7C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7C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7C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7C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7C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7C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7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7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7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7C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7C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7C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7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7CA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7CA6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npsmoodstavce"/>
    <w:rsid w:val="00147CA6"/>
  </w:style>
  <w:style w:type="paragraph" w:customStyle="1" w:styleId="paragraph">
    <w:name w:val="paragraph"/>
    <w:basedOn w:val="Normln"/>
    <w:rsid w:val="0014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147CA6"/>
  </w:style>
  <w:style w:type="paragraph" w:styleId="Normlnweb">
    <w:name w:val="Normal (Web)"/>
    <w:basedOn w:val="Normln"/>
    <w:uiPriority w:val="99"/>
    <w:semiHidden/>
    <w:unhideWhenUsed/>
    <w:rsid w:val="00147CA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Default">
    <w:name w:val="Default"/>
    <w:basedOn w:val="Normln"/>
    <w:uiPriority w:val="99"/>
    <w:semiHidden/>
    <w:rsid w:val="00147CA6"/>
    <w:pPr>
      <w:autoSpaceDE w:val="0"/>
      <w:autoSpaceDN w:val="0"/>
      <w:spacing w:after="0" w:line="240" w:lineRule="auto"/>
    </w:pPr>
    <w:rPr>
      <w:rFonts w:ascii="Corbel" w:hAnsi="Corbel" w:cs="Calibri"/>
      <w:color w:val="000000"/>
      <w:sz w:val="24"/>
      <w:szCs w:val="24"/>
    </w:rPr>
  </w:style>
  <w:style w:type="character" w:customStyle="1" w:styleId="cf01">
    <w:name w:val="cf01"/>
    <w:basedOn w:val="Standardnpsmoodstavce"/>
    <w:rsid w:val="00147CA6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511</Words>
  <Characters>3017</Characters>
  <Application>Microsoft Office Word</Application>
  <DocSecurity>0</DocSecurity>
  <Lines>25</Lines>
  <Paragraphs>7</Paragraphs>
  <ScaleCrop>false</ScaleCrop>
  <Company>Univerzita Pardubice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Kleprlík Michal</dc:creator>
  <cp:keywords/>
  <dc:description/>
  <cp:lastModifiedBy>Kleprlík Michal</cp:lastModifiedBy>
  <cp:revision>47</cp:revision>
  <dcterms:created xsi:type="dcterms:W3CDTF">2026-01-26T18:58:00Z</dcterms:created>
  <dcterms:modified xsi:type="dcterms:W3CDTF">2026-02-04T04:54:00Z</dcterms:modified>
</cp:coreProperties>
</file>