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7B" w:rsidRDefault="00B76641" w:rsidP="0030747B">
      <w:pPr>
        <w:spacing w:after="0" w:line="240" w:lineRule="auto"/>
        <w:rPr>
          <w:rFonts w:ascii="Arial" w:hAnsi="Arial" w:cs="Arial"/>
          <w:b/>
          <w:noProof/>
          <w:color w:val="1F497D" w:themeColor="text2"/>
          <w:sz w:val="32"/>
          <w:szCs w:val="32"/>
          <w:lang w:eastAsia="cs-CZ"/>
        </w:rPr>
      </w:pPr>
      <w:r w:rsidRPr="007766AA">
        <w:rPr>
          <w:rFonts w:ascii="Arial" w:hAnsi="Arial" w:cs="Arial"/>
          <w:b/>
          <w:noProof/>
          <w:color w:val="1F497D" w:themeColor="text2"/>
          <w:sz w:val="32"/>
          <w:szCs w:val="32"/>
          <w:lang w:eastAsia="cs-CZ"/>
        </w:rPr>
        <w:t xml:space="preserve">NABÍDKA ODBOROVÉ REKREACE </w:t>
      </w:r>
      <w:r w:rsidR="0030747B">
        <w:rPr>
          <w:rFonts w:ascii="Arial" w:hAnsi="Arial" w:cs="Arial"/>
          <w:b/>
          <w:noProof/>
          <w:color w:val="1F497D" w:themeColor="text2"/>
          <w:sz w:val="32"/>
          <w:szCs w:val="32"/>
          <w:lang w:eastAsia="cs-CZ"/>
        </w:rPr>
        <w:t xml:space="preserve"> </w:t>
      </w:r>
      <w:r w:rsidRPr="007766AA">
        <w:rPr>
          <w:rFonts w:ascii="Arial" w:hAnsi="Arial" w:cs="Arial"/>
          <w:b/>
          <w:noProof/>
          <w:color w:val="1F497D" w:themeColor="text2"/>
          <w:sz w:val="32"/>
          <w:szCs w:val="32"/>
          <w:lang w:eastAsia="cs-CZ"/>
        </w:rPr>
        <w:t xml:space="preserve">ZO OSD </w:t>
      </w:r>
    </w:p>
    <w:p w:rsidR="0028485E" w:rsidRPr="007766AA" w:rsidRDefault="00172262" w:rsidP="0030747B">
      <w:pPr>
        <w:spacing w:after="0" w:line="240" w:lineRule="auto"/>
        <w:rPr>
          <w:rFonts w:ascii="Arial" w:hAnsi="Arial" w:cs="Arial"/>
          <w:b/>
          <w:noProof/>
          <w:color w:val="1F497D" w:themeColor="text2"/>
          <w:sz w:val="32"/>
          <w:szCs w:val="32"/>
          <w:lang w:eastAsia="cs-CZ"/>
        </w:rPr>
      </w:pPr>
      <w:r>
        <w:rPr>
          <w:rFonts w:ascii="Arial" w:hAnsi="Arial" w:cs="Arial"/>
          <w:b/>
          <w:noProof/>
          <w:color w:val="1F497D" w:themeColor="text2"/>
          <w:sz w:val="32"/>
          <w:szCs w:val="32"/>
          <w:lang w:eastAsia="cs-CZ"/>
        </w:rPr>
        <w:t xml:space="preserve">ZDAR a.s. </w:t>
      </w:r>
      <w:r>
        <w:rPr>
          <w:rFonts w:ascii="Arial" w:eastAsia="Arial" w:hAnsi="Arial" w:cs="Arial"/>
          <w:b/>
          <w:color w:val="1F497D"/>
          <w:sz w:val="32"/>
        </w:rPr>
        <w:t>Ž</w:t>
      </w:r>
      <w:r w:rsidR="00B76641" w:rsidRPr="007766AA">
        <w:rPr>
          <w:rFonts w:ascii="Arial" w:hAnsi="Arial" w:cs="Arial"/>
          <w:b/>
          <w:noProof/>
          <w:color w:val="1F497D" w:themeColor="text2"/>
          <w:sz w:val="32"/>
          <w:szCs w:val="32"/>
          <w:lang w:eastAsia="cs-CZ"/>
        </w:rPr>
        <w:t>ďár nad Sázavou</w:t>
      </w:r>
    </w:p>
    <w:p w:rsidR="009644D2" w:rsidRPr="009644D2" w:rsidRDefault="00172262" w:rsidP="001A0B9D">
      <w:pPr>
        <w:spacing w:after="0" w:line="240" w:lineRule="auto"/>
        <w:jc w:val="both"/>
        <w:rPr>
          <w:rFonts w:ascii="Arial" w:hAnsi="Arial" w:cs="Arial"/>
          <w:b/>
          <w:noProof/>
          <w:color w:val="FF0000"/>
          <w:sz w:val="32"/>
          <w:szCs w:val="32"/>
          <w:lang w:eastAsia="cs-CZ"/>
        </w:rPr>
      </w:pPr>
      <w:r>
        <w:rPr>
          <w:rFonts w:ascii="Arial" w:hAnsi="Arial" w:cs="Arial"/>
          <w:b/>
          <w:i/>
          <w:noProof/>
          <w:color w:val="FF0000"/>
          <w:sz w:val="72"/>
          <w:szCs w:val="72"/>
          <w:lang w:eastAsia="cs-CZ"/>
        </w:rPr>
        <w:t xml:space="preserve">Velký Medér – </w:t>
      </w:r>
      <w:proofErr w:type="spellStart"/>
      <w:r>
        <w:rPr>
          <w:rFonts w:ascii="Arial" w:eastAsia="Arial" w:hAnsi="Arial" w:cs="Arial"/>
          <w:b/>
          <w:i/>
          <w:color w:val="FF0000"/>
          <w:sz w:val="72"/>
        </w:rPr>
        <w:t>Č</w:t>
      </w:r>
      <w:r w:rsidR="00B76641" w:rsidRPr="0017557E">
        <w:rPr>
          <w:rFonts w:ascii="Arial" w:hAnsi="Arial" w:cs="Arial"/>
          <w:b/>
          <w:i/>
          <w:noProof/>
          <w:color w:val="FF0000"/>
          <w:sz w:val="72"/>
          <w:szCs w:val="72"/>
          <w:lang w:eastAsia="cs-CZ"/>
        </w:rPr>
        <w:t>alovo</w:t>
      </w:r>
      <w:proofErr w:type="spellEnd"/>
    </w:p>
    <w:p w:rsidR="00B76641" w:rsidRDefault="00B76641" w:rsidP="001A0B9D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D458A4">
        <w:rPr>
          <w:rFonts w:ascii="Arial" w:hAnsi="Arial" w:cs="Arial"/>
          <w:noProof/>
          <w:lang w:eastAsia="cs-CZ"/>
        </w:rPr>
        <w:t>Rekreační objekt se nachází ve slovenském městě Velký Medér</w:t>
      </w:r>
      <w:r w:rsidR="001A0B9D">
        <w:rPr>
          <w:rFonts w:ascii="Arial" w:hAnsi="Arial" w:cs="Arial"/>
          <w:noProof/>
          <w:lang w:eastAsia="cs-CZ"/>
        </w:rPr>
        <w:t>, Hviezdoslavova 307.</w:t>
      </w:r>
    </w:p>
    <w:p w:rsidR="00EE235B" w:rsidRDefault="00EE235B" w:rsidP="001A0B9D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</w:p>
    <w:p w:rsidR="00EE235B" w:rsidRPr="00EE235B" w:rsidRDefault="00EE235B" w:rsidP="00EE235B">
      <w:pPr>
        <w:spacing w:after="0" w:line="240" w:lineRule="auto"/>
        <w:jc w:val="both"/>
        <w:rPr>
          <w:rFonts w:ascii="Arial" w:hAnsi="Arial" w:cs="Arial"/>
          <w:b/>
          <w:i/>
          <w:noProof/>
          <w:sz w:val="24"/>
          <w:szCs w:val="24"/>
          <w:lang w:eastAsia="cs-CZ"/>
        </w:rPr>
      </w:pPr>
      <w:r w:rsidRPr="00EE235B">
        <w:rPr>
          <w:rFonts w:ascii="Arial" w:hAnsi="Arial" w:cs="Arial"/>
          <w:b/>
          <w:i/>
          <w:noProof/>
          <w:sz w:val="24"/>
          <w:szCs w:val="24"/>
          <w:lang w:eastAsia="cs-CZ"/>
        </w:rPr>
        <w:t>Ceník ubytování za 1 buňku / 1 týden:</w:t>
      </w:r>
    </w:p>
    <w:tbl>
      <w:tblPr>
        <w:tblStyle w:val="Mkatabulky"/>
        <w:tblW w:w="10173" w:type="dxa"/>
        <w:shd w:val="clear" w:color="auto" w:fill="FFFF00"/>
        <w:tblLayout w:type="fixed"/>
        <w:tblLook w:val="04A0"/>
      </w:tblPr>
      <w:tblGrid>
        <w:gridCol w:w="1242"/>
        <w:gridCol w:w="8931"/>
      </w:tblGrid>
      <w:tr w:rsidR="00EE235B" w:rsidRPr="0030747B" w:rsidTr="00726D71">
        <w:tc>
          <w:tcPr>
            <w:tcW w:w="1242" w:type="dxa"/>
            <w:shd w:val="clear" w:color="auto" w:fill="FFFF00"/>
          </w:tcPr>
          <w:p w:rsidR="00EE235B" w:rsidRPr="0030747B" w:rsidRDefault="00EE235B" w:rsidP="00726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747B">
              <w:rPr>
                <w:rFonts w:ascii="Arial" w:hAnsi="Arial" w:cs="Arial"/>
                <w:sz w:val="20"/>
                <w:szCs w:val="20"/>
              </w:rPr>
              <w:t>červen</w:t>
            </w:r>
          </w:p>
        </w:tc>
        <w:tc>
          <w:tcPr>
            <w:tcW w:w="8931" w:type="dxa"/>
            <w:shd w:val="clear" w:color="auto" w:fill="FFFF00"/>
          </w:tcPr>
          <w:p w:rsidR="00EE235B" w:rsidRDefault="00EE235B" w:rsidP="00726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  <w:r w:rsidRPr="0030747B">
              <w:rPr>
                <w:rFonts w:ascii="Arial" w:hAnsi="Arial" w:cs="Arial"/>
                <w:sz w:val="20"/>
                <w:szCs w:val="20"/>
              </w:rPr>
              <w:t xml:space="preserve">00,- Kč včetně dopravy </w:t>
            </w:r>
          </w:p>
          <w:p w:rsidR="00EE235B" w:rsidRPr="0030747B" w:rsidRDefault="00315AC4" w:rsidP="00726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="00EE235B">
              <w:rPr>
                <w:rFonts w:ascii="Arial" w:hAnsi="Arial" w:cs="Arial"/>
                <w:sz w:val="20"/>
                <w:szCs w:val="20"/>
              </w:rPr>
              <w:t xml:space="preserve">00,- Kč doprava vlastní  </w:t>
            </w:r>
          </w:p>
        </w:tc>
      </w:tr>
      <w:tr w:rsidR="00EE235B" w:rsidRPr="0030747B" w:rsidTr="00726D71">
        <w:tc>
          <w:tcPr>
            <w:tcW w:w="1242" w:type="dxa"/>
            <w:shd w:val="clear" w:color="auto" w:fill="FFFF00"/>
          </w:tcPr>
          <w:p w:rsidR="00EE235B" w:rsidRPr="0030747B" w:rsidRDefault="00EE235B" w:rsidP="00726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747B">
              <w:rPr>
                <w:rFonts w:ascii="Arial" w:hAnsi="Arial" w:cs="Arial"/>
                <w:sz w:val="20"/>
                <w:szCs w:val="20"/>
              </w:rPr>
              <w:t xml:space="preserve"> červenec</w:t>
            </w:r>
          </w:p>
        </w:tc>
        <w:tc>
          <w:tcPr>
            <w:tcW w:w="8931" w:type="dxa"/>
            <w:shd w:val="clear" w:color="auto" w:fill="FFFF00"/>
          </w:tcPr>
          <w:p w:rsidR="00EE235B" w:rsidRDefault="00EE235B" w:rsidP="00726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747B">
              <w:rPr>
                <w:rFonts w:ascii="Arial" w:hAnsi="Arial" w:cs="Arial"/>
                <w:sz w:val="20"/>
                <w:szCs w:val="20"/>
              </w:rPr>
              <w:t>5</w:t>
            </w:r>
            <w:r w:rsidR="00315AC4">
              <w:rPr>
                <w:rFonts w:ascii="Arial" w:hAnsi="Arial" w:cs="Arial"/>
                <w:sz w:val="20"/>
                <w:szCs w:val="20"/>
              </w:rPr>
              <w:t>.9</w:t>
            </w:r>
            <w:r w:rsidRPr="0030747B">
              <w:rPr>
                <w:rFonts w:ascii="Arial" w:hAnsi="Arial" w:cs="Arial"/>
                <w:sz w:val="20"/>
                <w:szCs w:val="20"/>
              </w:rPr>
              <w:t xml:space="preserve">00,- Kč včetně dopravy </w:t>
            </w:r>
          </w:p>
          <w:p w:rsidR="00EE235B" w:rsidRPr="0030747B" w:rsidRDefault="00315AC4" w:rsidP="00726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  <w:r w:rsidR="00EE235B">
              <w:rPr>
                <w:rFonts w:ascii="Arial" w:hAnsi="Arial" w:cs="Arial"/>
                <w:sz w:val="20"/>
                <w:szCs w:val="20"/>
              </w:rPr>
              <w:t xml:space="preserve">00,- doprava vlastní </w:t>
            </w:r>
          </w:p>
        </w:tc>
      </w:tr>
      <w:tr w:rsidR="00EE235B" w:rsidRPr="0030747B" w:rsidTr="00726D71">
        <w:tc>
          <w:tcPr>
            <w:tcW w:w="1242" w:type="dxa"/>
            <w:shd w:val="clear" w:color="auto" w:fill="FFFF00"/>
          </w:tcPr>
          <w:p w:rsidR="00EE235B" w:rsidRPr="0030747B" w:rsidRDefault="00EE235B" w:rsidP="00726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747B">
              <w:rPr>
                <w:rFonts w:ascii="Arial" w:hAnsi="Arial" w:cs="Arial"/>
                <w:sz w:val="20"/>
                <w:szCs w:val="20"/>
              </w:rPr>
              <w:t>srpen</w:t>
            </w:r>
          </w:p>
        </w:tc>
        <w:tc>
          <w:tcPr>
            <w:tcW w:w="8931" w:type="dxa"/>
            <w:shd w:val="clear" w:color="auto" w:fill="FFFF00"/>
          </w:tcPr>
          <w:p w:rsidR="00EE235B" w:rsidRPr="0030747B" w:rsidRDefault="00EE235B" w:rsidP="00726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747B">
              <w:rPr>
                <w:rFonts w:ascii="Arial" w:hAnsi="Arial" w:cs="Arial"/>
                <w:sz w:val="20"/>
                <w:szCs w:val="20"/>
              </w:rPr>
              <w:t>3</w:t>
            </w:r>
            <w:r w:rsidR="00315AC4">
              <w:rPr>
                <w:rFonts w:ascii="Arial" w:hAnsi="Arial" w:cs="Arial"/>
                <w:sz w:val="20"/>
                <w:szCs w:val="20"/>
              </w:rPr>
              <w:t>.9</w:t>
            </w:r>
            <w:r w:rsidRPr="0030747B">
              <w:rPr>
                <w:rFonts w:ascii="Arial" w:hAnsi="Arial" w:cs="Arial"/>
                <w:sz w:val="20"/>
                <w:szCs w:val="20"/>
              </w:rPr>
              <w:t>00,- Kč doprava vlastní</w:t>
            </w:r>
          </w:p>
        </w:tc>
      </w:tr>
      <w:tr w:rsidR="00EE235B" w:rsidRPr="0030747B" w:rsidTr="00726D71">
        <w:tc>
          <w:tcPr>
            <w:tcW w:w="1242" w:type="dxa"/>
            <w:shd w:val="clear" w:color="auto" w:fill="FFFF00"/>
          </w:tcPr>
          <w:p w:rsidR="00EE235B" w:rsidRPr="0030747B" w:rsidRDefault="00EE235B" w:rsidP="00726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květen/</w:t>
            </w:r>
            <w:r w:rsidRPr="0030747B">
              <w:rPr>
                <w:rFonts w:ascii="Arial" w:hAnsi="Arial" w:cs="Arial"/>
                <w:sz w:val="20"/>
                <w:szCs w:val="20"/>
              </w:rPr>
              <w:t>září</w:t>
            </w:r>
          </w:p>
        </w:tc>
        <w:tc>
          <w:tcPr>
            <w:tcW w:w="8931" w:type="dxa"/>
            <w:shd w:val="clear" w:color="auto" w:fill="FFFF00"/>
          </w:tcPr>
          <w:p w:rsidR="00EE235B" w:rsidRPr="0030747B" w:rsidRDefault="00315AC4" w:rsidP="00726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  <w:r w:rsidR="00EE235B" w:rsidRPr="0030747B">
              <w:rPr>
                <w:rFonts w:ascii="Arial" w:hAnsi="Arial" w:cs="Arial"/>
                <w:sz w:val="20"/>
                <w:szCs w:val="20"/>
              </w:rPr>
              <w:t>00,- Kč doprava vlastní</w:t>
            </w:r>
          </w:p>
        </w:tc>
      </w:tr>
    </w:tbl>
    <w:p w:rsidR="00EE235B" w:rsidRPr="00D458A4" w:rsidRDefault="00EE235B" w:rsidP="001A0B9D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</w:p>
    <w:p w:rsidR="009644D2" w:rsidRPr="00D458A4" w:rsidRDefault="009644D2" w:rsidP="001A0B9D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</w:p>
    <w:p w:rsidR="00962739" w:rsidRPr="00D458A4" w:rsidRDefault="00B76641" w:rsidP="001A0B9D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D458A4">
        <w:rPr>
          <w:rFonts w:ascii="Arial" w:hAnsi="Arial" w:cs="Arial"/>
          <w:b/>
          <w:i/>
          <w:noProof/>
          <w:lang w:eastAsia="cs-CZ"/>
        </w:rPr>
        <w:t>Typ a kapacita objektu</w:t>
      </w:r>
      <w:r w:rsidRPr="00D458A4">
        <w:rPr>
          <w:rFonts w:ascii="Arial" w:hAnsi="Arial" w:cs="Arial"/>
          <w:i/>
          <w:noProof/>
          <w:lang w:eastAsia="cs-CZ"/>
        </w:rPr>
        <w:t>:</w:t>
      </w:r>
      <w:r w:rsidR="009644D2" w:rsidRPr="00D458A4">
        <w:rPr>
          <w:rFonts w:ascii="Arial" w:hAnsi="Arial" w:cs="Arial"/>
          <w:i/>
          <w:noProof/>
          <w:lang w:eastAsia="cs-CZ"/>
        </w:rPr>
        <w:t xml:space="preserve"> </w:t>
      </w:r>
      <w:r w:rsidR="009644D2" w:rsidRPr="00D458A4">
        <w:rPr>
          <w:rFonts w:ascii="Arial" w:hAnsi="Arial" w:cs="Arial"/>
          <w:noProof/>
          <w:lang w:eastAsia="cs-CZ"/>
        </w:rPr>
        <w:t xml:space="preserve">10 </w:t>
      </w:r>
      <w:r w:rsidR="00D07769">
        <w:rPr>
          <w:rFonts w:ascii="Arial" w:hAnsi="Arial" w:cs="Arial"/>
          <w:noProof/>
          <w:lang w:eastAsia="cs-CZ"/>
        </w:rPr>
        <w:t>buně</w:t>
      </w:r>
      <w:r w:rsidR="00D07769" w:rsidRPr="00D458A4">
        <w:rPr>
          <w:rFonts w:ascii="Arial" w:hAnsi="Arial" w:cs="Arial"/>
          <w:noProof/>
          <w:lang w:eastAsia="cs-CZ"/>
        </w:rPr>
        <w:t>k</w:t>
      </w:r>
      <w:r w:rsidR="009644D2" w:rsidRPr="00D458A4">
        <w:rPr>
          <w:rFonts w:ascii="Arial" w:hAnsi="Arial" w:cs="Arial"/>
          <w:noProof/>
          <w:lang w:eastAsia="cs-CZ"/>
        </w:rPr>
        <w:t xml:space="preserve"> </w:t>
      </w:r>
      <w:r w:rsidR="00952161" w:rsidRPr="00D458A4">
        <w:rPr>
          <w:rFonts w:ascii="Arial" w:hAnsi="Arial" w:cs="Arial"/>
          <w:noProof/>
          <w:lang w:eastAsia="cs-CZ"/>
        </w:rPr>
        <w:t xml:space="preserve">s prostornými zastřešenými terasami, </w:t>
      </w:r>
      <w:r w:rsidR="009644D2" w:rsidRPr="00D458A4">
        <w:rPr>
          <w:rFonts w:ascii="Arial" w:hAnsi="Arial" w:cs="Arial"/>
          <w:noProof/>
          <w:lang w:eastAsia="cs-CZ"/>
        </w:rPr>
        <w:t>umístěné na soukromém oploceném pozemku o výměře cca 1 500 m</w:t>
      </w:r>
      <w:r w:rsidR="00952161" w:rsidRPr="00D458A4">
        <w:rPr>
          <w:rFonts w:ascii="Arial" w:hAnsi="Arial" w:cs="Arial"/>
          <w:noProof/>
          <w:vertAlign w:val="superscript"/>
          <w:lang w:eastAsia="cs-CZ"/>
        </w:rPr>
        <w:t>2</w:t>
      </w:r>
      <w:r w:rsidR="00962739">
        <w:rPr>
          <w:rFonts w:ascii="Arial" w:hAnsi="Arial" w:cs="Arial"/>
          <w:noProof/>
          <w:lang w:eastAsia="cs-CZ"/>
        </w:rPr>
        <w:t xml:space="preserve">, </w:t>
      </w:r>
      <w:r w:rsidR="00962739" w:rsidRPr="00D458A4">
        <w:rPr>
          <w:rFonts w:ascii="Arial" w:hAnsi="Arial" w:cs="Arial"/>
          <w:noProof/>
          <w:lang w:eastAsia="cs-CZ"/>
        </w:rPr>
        <w:t>vzdáleném cca 500 m od termálního koupaliště.</w:t>
      </w:r>
    </w:p>
    <w:p w:rsidR="009644D2" w:rsidRDefault="00962739" w:rsidP="0030747B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  <w:noProof/>
          <w:lang w:eastAsia="cs-CZ"/>
        </w:rPr>
        <w:t>Z</w:t>
      </w:r>
      <w:r w:rsidR="0017557E" w:rsidRPr="00D458A4">
        <w:rPr>
          <w:rFonts w:ascii="Arial" w:hAnsi="Arial" w:cs="Arial"/>
          <w:noProof/>
          <w:lang w:eastAsia="cs-CZ"/>
        </w:rPr>
        <w:t> toho:</w:t>
      </w:r>
      <w:r>
        <w:rPr>
          <w:rFonts w:ascii="Arial" w:hAnsi="Arial" w:cs="Arial"/>
          <w:noProof/>
          <w:lang w:eastAsia="cs-CZ"/>
        </w:rPr>
        <w:t xml:space="preserve"> </w:t>
      </w:r>
      <w:r w:rsidR="009644D2" w:rsidRPr="00D458A4">
        <w:rPr>
          <w:rFonts w:ascii="Arial" w:hAnsi="Arial" w:cs="Arial"/>
          <w:noProof/>
          <w:lang w:eastAsia="cs-CZ"/>
        </w:rPr>
        <w:t xml:space="preserve">5 </w:t>
      </w:r>
      <w:r w:rsidR="00D07769">
        <w:rPr>
          <w:rFonts w:ascii="Arial" w:hAnsi="Arial" w:cs="Arial"/>
          <w:noProof/>
          <w:lang w:eastAsia="cs-CZ"/>
        </w:rPr>
        <w:t>buně</w:t>
      </w:r>
      <w:r w:rsidR="009644D2" w:rsidRPr="00D458A4">
        <w:rPr>
          <w:rFonts w:ascii="Arial" w:hAnsi="Arial" w:cs="Arial"/>
          <w:noProof/>
          <w:lang w:eastAsia="cs-CZ"/>
        </w:rPr>
        <w:t>k se dvěma patrovými lůžky, ve dvou z</w:t>
      </w:r>
      <w:r w:rsidR="00952161" w:rsidRPr="00D458A4">
        <w:rPr>
          <w:rFonts w:ascii="Arial" w:hAnsi="Arial" w:cs="Arial"/>
          <w:noProof/>
          <w:lang w:eastAsia="cs-CZ"/>
        </w:rPr>
        <w:t xml:space="preserve"> </w:t>
      </w:r>
      <w:r w:rsidR="009644D2" w:rsidRPr="00D458A4">
        <w:rPr>
          <w:rFonts w:ascii="Arial" w:hAnsi="Arial" w:cs="Arial"/>
          <w:noProof/>
          <w:lang w:eastAsia="cs-CZ"/>
        </w:rPr>
        <w:t>nich</w:t>
      </w:r>
      <w:r w:rsidR="00952161" w:rsidRPr="00D458A4">
        <w:rPr>
          <w:rFonts w:ascii="Arial" w:hAnsi="Arial" w:cs="Arial"/>
          <w:noProof/>
          <w:lang w:eastAsia="cs-CZ"/>
        </w:rPr>
        <w:t xml:space="preserve"> možnost přistýlky až pro 2 osoby</w:t>
      </w:r>
      <w:r>
        <w:rPr>
          <w:rFonts w:ascii="Arial" w:hAnsi="Arial" w:cs="Arial"/>
          <w:noProof/>
          <w:lang w:eastAsia="cs-CZ"/>
        </w:rPr>
        <w:t xml:space="preserve"> a</w:t>
      </w:r>
      <w:r w:rsidR="0030747B">
        <w:rPr>
          <w:rFonts w:ascii="Arial" w:hAnsi="Arial" w:cs="Arial"/>
          <w:noProof/>
          <w:lang w:eastAsia="cs-CZ"/>
        </w:rPr>
        <w:t xml:space="preserve"> </w:t>
      </w:r>
      <w:r>
        <w:rPr>
          <w:rFonts w:ascii="Arial" w:hAnsi="Arial" w:cs="Arial"/>
          <w:noProof/>
          <w:lang w:eastAsia="cs-CZ"/>
        </w:rPr>
        <w:t xml:space="preserve"> </w:t>
      </w:r>
      <w:r w:rsidR="00952161" w:rsidRPr="00D458A4">
        <w:rPr>
          <w:rFonts w:ascii="Arial" w:hAnsi="Arial" w:cs="Arial"/>
          <w:noProof/>
          <w:lang w:eastAsia="cs-CZ"/>
        </w:rPr>
        <w:t>5 chatek s lůžkem – letiště pro 4 až 6 osob.</w:t>
      </w:r>
    </w:p>
    <w:p w:rsidR="00D458A4" w:rsidRPr="00D458A4" w:rsidRDefault="00D458A4" w:rsidP="001A0B9D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</w:p>
    <w:p w:rsidR="00952161" w:rsidRPr="00D458A4" w:rsidRDefault="00952161" w:rsidP="001A0B9D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D458A4">
        <w:rPr>
          <w:rFonts w:ascii="Arial" w:hAnsi="Arial" w:cs="Arial"/>
          <w:b/>
          <w:i/>
          <w:noProof/>
          <w:lang w:eastAsia="cs-CZ"/>
        </w:rPr>
        <w:t>Vybavení chatek</w:t>
      </w:r>
      <w:r w:rsidR="002F32EC" w:rsidRPr="00D458A4">
        <w:rPr>
          <w:rFonts w:ascii="Arial" w:hAnsi="Arial" w:cs="Arial"/>
          <w:b/>
          <w:i/>
          <w:noProof/>
          <w:lang w:eastAsia="cs-CZ"/>
        </w:rPr>
        <w:t xml:space="preserve"> a sociální zařízení</w:t>
      </w:r>
      <w:r w:rsidRPr="00D458A4">
        <w:rPr>
          <w:rFonts w:ascii="Arial" w:hAnsi="Arial" w:cs="Arial"/>
          <w:i/>
          <w:noProof/>
          <w:lang w:eastAsia="cs-CZ"/>
        </w:rPr>
        <w:t xml:space="preserve">: </w:t>
      </w:r>
      <w:r w:rsidR="002F32EC" w:rsidRPr="00D458A4">
        <w:rPr>
          <w:rFonts w:ascii="Arial" w:hAnsi="Arial" w:cs="Arial"/>
          <w:noProof/>
          <w:lang w:eastAsia="cs-CZ"/>
        </w:rPr>
        <w:t>K</w:t>
      </w:r>
      <w:r w:rsidR="00172262">
        <w:rPr>
          <w:rFonts w:ascii="Arial" w:hAnsi="Arial" w:cs="Arial"/>
          <w:noProof/>
          <w:lang w:eastAsia="cs-CZ"/>
        </w:rPr>
        <w:t>uchy</w:t>
      </w:r>
      <w:proofErr w:type="spellStart"/>
      <w:r w:rsidR="00172262">
        <w:rPr>
          <w:rFonts w:ascii="Arial" w:eastAsia="Arial" w:hAnsi="Arial" w:cs="Arial"/>
        </w:rPr>
        <w:t>ň</w:t>
      </w:r>
      <w:r w:rsidRPr="00D458A4">
        <w:rPr>
          <w:rFonts w:ascii="Arial" w:hAnsi="Arial" w:cs="Arial"/>
          <w:noProof/>
          <w:lang w:eastAsia="cs-CZ"/>
        </w:rPr>
        <w:t>ská</w:t>
      </w:r>
      <w:proofErr w:type="spellEnd"/>
      <w:r w:rsidRPr="00D458A4">
        <w:rPr>
          <w:rFonts w:ascii="Arial" w:hAnsi="Arial" w:cs="Arial"/>
          <w:noProof/>
          <w:lang w:eastAsia="cs-CZ"/>
        </w:rPr>
        <w:t xml:space="preserve"> linka vybavená nádobím pro vaření a stolování pro 6 osob, lednice, dvouplotýnkový elektrický vařič, mikrovlná trouba, rychlovarná konvice, jídelní stůl, židle, radiopřijímač.</w:t>
      </w:r>
      <w:r w:rsidR="0030747B">
        <w:rPr>
          <w:rFonts w:ascii="Arial" w:hAnsi="Arial" w:cs="Arial"/>
          <w:noProof/>
          <w:lang w:eastAsia="cs-CZ"/>
        </w:rPr>
        <w:t xml:space="preserve"> </w:t>
      </w:r>
      <w:r w:rsidR="00962739">
        <w:rPr>
          <w:rFonts w:ascii="Arial" w:hAnsi="Arial" w:cs="Arial"/>
          <w:noProof/>
          <w:lang w:eastAsia="cs-CZ"/>
        </w:rPr>
        <w:t>V každé chatce je rozvod vody i odpadu.</w:t>
      </w:r>
      <w:r w:rsidR="002F32EC" w:rsidRPr="00D458A4">
        <w:rPr>
          <w:rFonts w:ascii="Arial" w:hAnsi="Arial" w:cs="Arial"/>
          <w:noProof/>
          <w:lang w:eastAsia="cs-CZ"/>
        </w:rPr>
        <w:t xml:space="preserve"> Každá chatka má samostatné WC, umývárna je společná se sprchou na solární ohřev.</w:t>
      </w:r>
      <w:r w:rsidR="00962739">
        <w:rPr>
          <w:rFonts w:ascii="Arial" w:hAnsi="Arial" w:cs="Arial"/>
          <w:noProof/>
          <w:lang w:eastAsia="cs-CZ"/>
        </w:rPr>
        <w:t xml:space="preserve"> </w:t>
      </w:r>
      <w:r w:rsidR="00962739" w:rsidRPr="00D458A4">
        <w:rPr>
          <w:rFonts w:ascii="Arial" w:hAnsi="Arial" w:cs="Arial"/>
          <w:noProof/>
          <w:lang w:eastAsia="cs-CZ"/>
        </w:rPr>
        <w:t>Povlečení na lůžkoviny nutno mít vlastní.</w:t>
      </w:r>
    </w:p>
    <w:p w:rsidR="002F32EC" w:rsidRPr="00D458A4" w:rsidRDefault="002F32EC" w:rsidP="001A0B9D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</w:p>
    <w:p w:rsidR="002F32EC" w:rsidRPr="00D458A4" w:rsidRDefault="002F32EC" w:rsidP="001A0B9D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D458A4">
        <w:rPr>
          <w:rFonts w:ascii="Arial" w:hAnsi="Arial" w:cs="Arial"/>
          <w:b/>
          <w:i/>
          <w:noProof/>
          <w:lang w:eastAsia="cs-CZ"/>
        </w:rPr>
        <w:t>Stravování:</w:t>
      </w:r>
      <w:r w:rsidRPr="00D458A4">
        <w:rPr>
          <w:rFonts w:ascii="Arial" w:hAnsi="Arial" w:cs="Arial"/>
          <w:i/>
          <w:noProof/>
          <w:lang w:eastAsia="cs-CZ"/>
        </w:rPr>
        <w:t xml:space="preserve"> </w:t>
      </w:r>
      <w:r w:rsidRPr="00D458A4">
        <w:rPr>
          <w:rFonts w:ascii="Arial" w:hAnsi="Arial" w:cs="Arial"/>
          <w:noProof/>
          <w:lang w:eastAsia="cs-CZ"/>
        </w:rPr>
        <w:t>Možnost nákupu surovin v</w:t>
      </w:r>
      <w:r w:rsidR="00962739">
        <w:rPr>
          <w:rFonts w:ascii="Arial" w:hAnsi="Arial" w:cs="Arial"/>
          <w:noProof/>
          <w:lang w:eastAsia="cs-CZ"/>
        </w:rPr>
        <w:t> </w:t>
      </w:r>
      <w:r w:rsidRPr="00D458A4">
        <w:rPr>
          <w:rFonts w:ascii="Arial" w:hAnsi="Arial" w:cs="Arial"/>
          <w:noProof/>
          <w:lang w:eastAsia="cs-CZ"/>
        </w:rPr>
        <w:t>místních obchodech pro vlastní vaření v</w:t>
      </w:r>
      <w:r w:rsidR="00962739">
        <w:rPr>
          <w:rFonts w:ascii="Arial" w:hAnsi="Arial" w:cs="Arial"/>
          <w:noProof/>
          <w:lang w:eastAsia="cs-CZ"/>
        </w:rPr>
        <w:t> </w:t>
      </w:r>
      <w:r w:rsidRPr="00D458A4">
        <w:rPr>
          <w:rFonts w:ascii="Arial" w:hAnsi="Arial" w:cs="Arial"/>
          <w:noProof/>
          <w:lang w:eastAsia="cs-CZ"/>
        </w:rPr>
        <w:t>c</w:t>
      </w:r>
      <w:r w:rsidR="0030747B">
        <w:rPr>
          <w:rFonts w:ascii="Arial" w:hAnsi="Arial" w:cs="Arial"/>
          <w:noProof/>
          <w:lang w:eastAsia="cs-CZ"/>
        </w:rPr>
        <w:t>hatce, využití místních</w:t>
      </w:r>
      <w:r w:rsidRPr="00D458A4">
        <w:rPr>
          <w:rFonts w:ascii="Arial" w:hAnsi="Arial" w:cs="Arial"/>
          <w:noProof/>
          <w:lang w:eastAsia="cs-CZ"/>
        </w:rPr>
        <w:t xml:space="preserve"> restaurací nebo využití celodenního stravování v</w:t>
      </w:r>
      <w:r w:rsidR="00962739">
        <w:rPr>
          <w:rFonts w:ascii="Arial" w:hAnsi="Arial" w:cs="Arial"/>
          <w:noProof/>
          <w:lang w:eastAsia="cs-CZ"/>
        </w:rPr>
        <w:t> </w:t>
      </w:r>
      <w:r w:rsidRPr="00D458A4">
        <w:rPr>
          <w:rFonts w:ascii="Arial" w:hAnsi="Arial" w:cs="Arial"/>
          <w:noProof/>
          <w:lang w:eastAsia="cs-CZ"/>
        </w:rPr>
        <w:t>areálu termálních lázní.</w:t>
      </w:r>
    </w:p>
    <w:p w:rsidR="00AC3AD4" w:rsidRPr="00D458A4" w:rsidRDefault="00AC3AD4" w:rsidP="001A0B9D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</w:p>
    <w:p w:rsidR="00AC3AD4" w:rsidRPr="00D458A4" w:rsidRDefault="00AC3AD4" w:rsidP="001A0B9D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D458A4">
        <w:rPr>
          <w:rFonts w:ascii="Arial" w:hAnsi="Arial" w:cs="Arial"/>
          <w:b/>
          <w:i/>
          <w:noProof/>
          <w:lang w:eastAsia="cs-CZ"/>
        </w:rPr>
        <w:t xml:space="preserve">Doprava a parkování: </w:t>
      </w:r>
      <w:r w:rsidRPr="00D458A4">
        <w:rPr>
          <w:rFonts w:ascii="Arial" w:hAnsi="Arial" w:cs="Arial"/>
          <w:noProof/>
          <w:lang w:eastAsia="cs-CZ"/>
        </w:rPr>
        <w:t>Autobusové nádraží vzdáleno 1 km, vlakové 1,5 km, možnost parkování osobních automobilů v</w:t>
      </w:r>
      <w:r w:rsidR="00962739">
        <w:rPr>
          <w:rFonts w:ascii="Arial" w:hAnsi="Arial" w:cs="Arial"/>
          <w:noProof/>
          <w:lang w:eastAsia="cs-CZ"/>
        </w:rPr>
        <w:t> </w:t>
      </w:r>
      <w:r w:rsidRPr="00D458A4">
        <w:rPr>
          <w:rFonts w:ascii="Arial" w:hAnsi="Arial" w:cs="Arial"/>
          <w:noProof/>
          <w:lang w:eastAsia="cs-CZ"/>
        </w:rPr>
        <w:t>oploceném areálu u chatek.</w:t>
      </w:r>
    </w:p>
    <w:p w:rsidR="00AC3AD4" w:rsidRPr="00D458A4" w:rsidRDefault="00AC3AD4" w:rsidP="001A0B9D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</w:p>
    <w:p w:rsidR="00AC3AD4" w:rsidRPr="00D458A4" w:rsidRDefault="00AC3AD4" w:rsidP="001A0B9D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D458A4">
        <w:rPr>
          <w:rFonts w:ascii="Arial" w:hAnsi="Arial" w:cs="Arial"/>
          <w:b/>
          <w:i/>
          <w:noProof/>
          <w:lang w:eastAsia="cs-CZ"/>
        </w:rPr>
        <w:t xml:space="preserve">Sport, zábava, relaxace: </w:t>
      </w:r>
      <w:r w:rsidRPr="00D458A4">
        <w:rPr>
          <w:rFonts w:ascii="Arial" w:hAnsi="Arial" w:cs="Arial"/>
          <w:noProof/>
          <w:lang w:eastAsia="cs-CZ"/>
        </w:rPr>
        <w:t>V</w:t>
      </w:r>
      <w:r w:rsidR="00962739">
        <w:rPr>
          <w:rFonts w:ascii="Arial" w:hAnsi="Arial" w:cs="Arial"/>
          <w:noProof/>
          <w:lang w:eastAsia="cs-CZ"/>
        </w:rPr>
        <w:t> </w:t>
      </w:r>
      <w:r w:rsidRPr="00D458A4">
        <w:rPr>
          <w:rFonts w:ascii="Arial" w:hAnsi="Arial" w:cs="Arial"/>
          <w:noProof/>
          <w:lang w:eastAsia="cs-CZ"/>
        </w:rPr>
        <w:t xml:space="preserve">termálním koupališti </w:t>
      </w:r>
      <w:r w:rsidR="002D6FBC" w:rsidRPr="00D458A4">
        <w:rPr>
          <w:rFonts w:ascii="Arial" w:hAnsi="Arial" w:cs="Arial"/>
          <w:noProof/>
          <w:lang w:eastAsia="cs-CZ"/>
        </w:rPr>
        <w:t xml:space="preserve">jsou </w:t>
      </w:r>
      <w:r w:rsidR="00CF0E07">
        <w:rPr>
          <w:rFonts w:ascii="Arial" w:hAnsi="Arial" w:cs="Arial"/>
          <w:noProof/>
          <w:lang w:eastAsia="cs-CZ"/>
        </w:rPr>
        <w:t>3 kryté a 6</w:t>
      </w:r>
      <w:r w:rsidRPr="00D458A4">
        <w:rPr>
          <w:rFonts w:ascii="Arial" w:hAnsi="Arial" w:cs="Arial"/>
          <w:noProof/>
          <w:lang w:eastAsia="cs-CZ"/>
        </w:rPr>
        <w:t xml:space="preserve"> venkovní</w:t>
      </w:r>
      <w:r w:rsidR="00CF0E07">
        <w:rPr>
          <w:rFonts w:ascii="Arial" w:hAnsi="Arial" w:cs="Arial"/>
          <w:noProof/>
          <w:lang w:eastAsia="cs-CZ"/>
        </w:rPr>
        <w:t>ch bazénů</w:t>
      </w:r>
      <w:r w:rsidRPr="00D458A4">
        <w:rPr>
          <w:rFonts w:ascii="Arial" w:hAnsi="Arial" w:cs="Arial"/>
          <w:noProof/>
          <w:lang w:eastAsia="cs-CZ"/>
        </w:rPr>
        <w:t xml:space="preserve">, </w:t>
      </w:r>
      <w:r w:rsidR="002D6FBC" w:rsidRPr="00D458A4">
        <w:rPr>
          <w:rFonts w:ascii="Arial" w:hAnsi="Arial" w:cs="Arial"/>
          <w:noProof/>
          <w:lang w:eastAsia="cs-CZ"/>
        </w:rPr>
        <w:t xml:space="preserve">vnitřní i venkovní tobogány, vířivky, </w:t>
      </w:r>
      <w:r w:rsidRPr="00D458A4">
        <w:rPr>
          <w:rFonts w:ascii="Arial" w:hAnsi="Arial" w:cs="Arial"/>
          <w:noProof/>
          <w:lang w:eastAsia="cs-CZ"/>
        </w:rPr>
        <w:t xml:space="preserve">sauna, </w:t>
      </w:r>
      <w:r w:rsidR="0030747B">
        <w:rPr>
          <w:rFonts w:ascii="Arial" w:hAnsi="Arial" w:cs="Arial"/>
          <w:noProof/>
          <w:lang w:eastAsia="cs-CZ"/>
        </w:rPr>
        <w:t>m</w:t>
      </w:r>
      <w:r w:rsidR="002D6FBC" w:rsidRPr="00D458A4">
        <w:rPr>
          <w:rFonts w:ascii="Arial" w:hAnsi="Arial" w:cs="Arial"/>
          <w:noProof/>
          <w:lang w:eastAsia="cs-CZ"/>
        </w:rPr>
        <w:t>asáže, solná</w:t>
      </w:r>
      <w:r w:rsidRPr="00D458A4">
        <w:rPr>
          <w:rFonts w:ascii="Arial" w:hAnsi="Arial" w:cs="Arial"/>
          <w:noProof/>
          <w:lang w:eastAsia="cs-CZ"/>
        </w:rPr>
        <w:t xml:space="preserve"> jeskyně</w:t>
      </w:r>
      <w:r w:rsidR="002D6FBC" w:rsidRPr="00D458A4">
        <w:rPr>
          <w:rFonts w:ascii="Arial" w:hAnsi="Arial" w:cs="Arial"/>
          <w:noProof/>
          <w:lang w:eastAsia="cs-CZ"/>
        </w:rPr>
        <w:t>. V</w:t>
      </w:r>
      <w:r w:rsidR="00962739">
        <w:rPr>
          <w:rFonts w:ascii="Arial" w:hAnsi="Arial" w:cs="Arial"/>
          <w:noProof/>
          <w:lang w:eastAsia="cs-CZ"/>
        </w:rPr>
        <w:t> </w:t>
      </w:r>
      <w:r w:rsidR="002D6FBC" w:rsidRPr="00D458A4">
        <w:rPr>
          <w:rFonts w:ascii="Arial" w:hAnsi="Arial" w:cs="Arial"/>
          <w:noProof/>
          <w:lang w:eastAsia="cs-CZ"/>
        </w:rPr>
        <w:t xml:space="preserve">ubytovacím </w:t>
      </w:r>
      <w:r w:rsidR="002D6FBC" w:rsidRPr="00D458A4">
        <w:rPr>
          <w:rFonts w:ascii="Arial" w:hAnsi="Arial" w:cs="Arial"/>
          <w:noProof/>
          <w:lang w:eastAsia="cs-CZ"/>
        </w:rPr>
        <w:lastRenderedPageBreak/>
        <w:t>objektu je udržovaná travnatá plocha pro sportovní vyžití, venkovní krb s</w:t>
      </w:r>
      <w:r w:rsidR="00962739">
        <w:rPr>
          <w:rFonts w:ascii="Arial" w:hAnsi="Arial" w:cs="Arial"/>
          <w:noProof/>
          <w:lang w:eastAsia="cs-CZ"/>
        </w:rPr>
        <w:t> </w:t>
      </w:r>
      <w:r w:rsidR="002D6FBC" w:rsidRPr="00D458A4">
        <w:rPr>
          <w:rFonts w:ascii="Arial" w:hAnsi="Arial" w:cs="Arial"/>
          <w:noProof/>
          <w:lang w:eastAsia="cs-CZ"/>
        </w:rPr>
        <w:t>možností grilování a s</w:t>
      </w:r>
      <w:r w:rsidR="00962739">
        <w:rPr>
          <w:rFonts w:ascii="Arial" w:hAnsi="Arial" w:cs="Arial"/>
          <w:noProof/>
          <w:lang w:eastAsia="cs-CZ"/>
        </w:rPr>
        <w:t> </w:t>
      </w:r>
      <w:r w:rsidR="002D6FBC" w:rsidRPr="00D458A4">
        <w:rPr>
          <w:rFonts w:ascii="Arial" w:hAnsi="Arial" w:cs="Arial"/>
          <w:noProof/>
          <w:lang w:eastAsia="cs-CZ"/>
        </w:rPr>
        <w:t>posezením.</w:t>
      </w:r>
    </w:p>
    <w:p w:rsidR="002D6FBC" w:rsidRPr="00D458A4" w:rsidRDefault="002D6FBC" w:rsidP="001A0B9D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</w:p>
    <w:p w:rsidR="002D6FBC" w:rsidRPr="00D458A4" w:rsidRDefault="002D6FBC" w:rsidP="001A0B9D">
      <w:pPr>
        <w:spacing w:after="0" w:line="240" w:lineRule="auto"/>
        <w:jc w:val="both"/>
        <w:rPr>
          <w:rFonts w:ascii="Arial" w:hAnsi="Arial" w:cs="Arial"/>
          <w:noProof/>
          <w:lang w:eastAsia="cs-CZ"/>
        </w:rPr>
      </w:pPr>
      <w:r w:rsidRPr="00D458A4">
        <w:rPr>
          <w:rFonts w:ascii="Arial" w:hAnsi="Arial" w:cs="Arial"/>
          <w:b/>
          <w:i/>
          <w:noProof/>
          <w:lang w:eastAsia="cs-CZ"/>
        </w:rPr>
        <w:t xml:space="preserve">Tipy na výlety: </w:t>
      </w:r>
      <w:r w:rsidRPr="00D458A4">
        <w:rPr>
          <w:rFonts w:ascii="Arial" w:hAnsi="Arial" w:cs="Arial"/>
          <w:noProof/>
          <w:lang w:eastAsia="cs-CZ"/>
        </w:rPr>
        <w:t>Vodní dílo s</w:t>
      </w:r>
      <w:r w:rsidR="00962739">
        <w:rPr>
          <w:rFonts w:ascii="Arial" w:hAnsi="Arial" w:cs="Arial"/>
          <w:noProof/>
          <w:lang w:eastAsia="cs-CZ"/>
        </w:rPr>
        <w:t> </w:t>
      </w:r>
      <w:r w:rsidRPr="00D458A4">
        <w:rPr>
          <w:rFonts w:ascii="Arial" w:hAnsi="Arial" w:cs="Arial"/>
          <w:noProof/>
          <w:lang w:eastAsia="cs-CZ"/>
        </w:rPr>
        <w:t>elektrárnou Gabčíkovo – Nagymaros, možnost plavby lodí, Komárno</w:t>
      </w:r>
      <w:r w:rsidR="00DE4AB7" w:rsidRPr="00D458A4">
        <w:rPr>
          <w:rFonts w:ascii="Arial" w:hAnsi="Arial" w:cs="Arial"/>
          <w:noProof/>
          <w:lang w:eastAsia="cs-CZ"/>
        </w:rPr>
        <w:t>, Dunajská Streda, Gyor, cykloturistika.</w:t>
      </w:r>
    </w:p>
    <w:p w:rsidR="00DE4AB7" w:rsidRPr="00AB7717" w:rsidRDefault="00490DA3" w:rsidP="001A0B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Autobusová doprava bude realizována v případě obsazení turnusu min. 8 buněk. </w:t>
      </w:r>
    </w:p>
    <w:p w:rsidR="00AB7717" w:rsidRPr="00AB7717" w:rsidRDefault="00AB7717" w:rsidP="001A0B9D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AB7717">
        <w:rPr>
          <w:rFonts w:ascii="Arial" w:hAnsi="Arial" w:cs="Arial"/>
          <w:b/>
          <w:i/>
        </w:rPr>
        <w:t>Doprava</w:t>
      </w:r>
      <w:r w:rsidR="001A0B9D">
        <w:rPr>
          <w:rFonts w:ascii="Arial" w:hAnsi="Arial" w:cs="Arial"/>
          <w:b/>
          <w:i/>
        </w:rPr>
        <w:t xml:space="preserve"> autobusem</w:t>
      </w:r>
      <w:r w:rsidRPr="00AB7717">
        <w:rPr>
          <w:rFonts w:ascii="Arial" w:hAnsi="Arial" w:cs="Arial"/>
          <w:b/>
          <w:i/>
        </w:rPr>
        <w:t>:</w:t>
      </w:r>
    </w:p>
    <w:p w:rsidR="00AB7717" w:rsidRPr="00AB7717" w:rsidRDefault="00AB7717" w:rsidP="001A0B9D">
      <w:pPr>
        <w:spacing w:after="0" w:line="240" w:lineRule="auto"/>
        <w:jc w:val="both"/>
        <w:rPr>
          <w:rFonts w:ascii="Arial" w:hAnsi="Arial" w:cs="Arial"/>
        </w:rPr>
      </w:pPr>
      <w:r w:rsidRPr="00AB7717">
        <w:rPr>
          <w:rFonts w:ascii="Arial" w:hAnsi="Arial" w:cs="Arial"/>
        </w:rPr>
        <w:t xml:space="preserve">Odjezd autobusu ze Žďáru nad Sázavou z autobusového nádraží, stanoviště </w:t>
      </w:r>
      <w:proofErr w:type="gramStart"/>
      <w:r w:rsidRPr="00AB7717">
        <w:rPr>
          <w:rFonts w:ascii="Arial" w:hAnsi="Arial" w:cs="Arial"/>
        </w:rPr>
        <w:t>č.5 je</w:t>
      </w:r>
      <w:proofErr w:type="gramEnd"/>
      <w:r w:rsidRPr="00AB7717">
        <w:rPr>
          <w:rFonts w:ascii="Arial" w:hAnsi="Arial" w:cs="Arial"/>
        </w:rPr>
        <w:t xml:space="preserve"> vždy v sobotu v 6.00 </w:t>
      </w:r>
      <w:proofErr w:type="spellStart"/>
      <w:r w:rsidRPr="00AB7717">
        <w:rPr>
          <w:rFonts w:ascii="Arial" w:hAnsi="Arial" w:cs="Arial"/>
        </w:rPr>
        <w:t>h</w:t>
      </w:r>
      <w:proofErr w:type="spellEnd"/>
      <w:r w:rsidRPr="00AB7717">
        <w:rPr>
          <w:rFonts w:ascii="Arial" w:hAnsi="Arial" w:cs="Arial"/>
        </w:rPr>
        <w:t>.</w:t>
      </w:r>
    </w:p>
    <w:p w:rsidR="00AB7717" w:rsidRPr="00AB7717" w:rsidRDefault="00AB7717" w:rsidP="001A0B9D">
      <w:pPr>
        <w:spacing w:after="0" w:line="240" w:lineRule="auto"/>
        <w:jc w:val="both"/>
        <w:rPr>
          <w:rFonts w:ascii="Arial" w:hAnsi="Arial" w:cs="Arial"/>
        </w:rPr>
      </w:pPr>
      <w:r w:rsidRPr="00AB7717">
        <w:rPr>
          <w:rFonts w:ascii="Arial" w:hAnsi="Arial" w:cs="Arial"/>
        </w:rPr>
        <w:t xml:space="preserve">Odjezd z Velkého </w:t>
      </w:r>
      <w:proofErr w:type="spellStart"/>
      <w:r w:rsidRPr="00AB7717">
        <w:rPr>
          <w:rFonts w:ascii="Arial" w:hAnsi="Arial" w:cs="Arial"/>
        </w:rPr>
        <w:t>Med</w:t>
      </w:r>
      <w:r w:rsidR="00FD426E">
        <w:rPr>
          <w:rFonts w:ascii="Arial" w:hAnsi="Arial" w:cs="Arial"/>
        </w:rPr>
        <w:t>e</w:t>
      </w:r>
      <w:r w:rsidRPr="00AB7717">
        <w:rPr>
          <w:rFonts w:ascii="Arial" w:hAnsi="Arial" w:cs="Arial"/>
        </w:rPr>
        <w:t>ru</w:t>
      </w:r>
      <w:proofErr w:type="spellEnd"/>
      <w:r w:rsidRPr="00AB7717">
        <w:rPr>
          <w:rFonts w:ascii="Arial" w:hAnsi="Arial" w:cs="Arial"/>
        </w:rPr>
        <w:t xml:space="preserve"> od rekreačního areálu je vždy v sobotu </w:t>
      </w:r>
      <w:proofErr w:type="gramStart"/>
      <w:r w:rsidRPr="00AB7717">
        <w:rPr>
          <w:rFonts w:ascii="Arial" w:hAnsi="Arial" w:cs="Arial"/>
        </w:rPr>
        <w:t>ve</w:t>
      </w:r>
      <w:proofErr w:type="gramEnd"/>
      <w:r w:rsidRPr="00AB7717">
        <w:rPr>
          <w:rFonts w:ascii="Arial" w:hAnsi="Arial" w:cs="Arial"/>
        </w:rPr>
        <w:t xml:space="preserve"> 12.00</w:t>
      </w:r>
      <w:r w:rsidR="00CF0E07">
        <w:rPr>
          <w:rFonts w:ascii="Arial" w:hAnsi="Arial" w:cs="Arial"/>
        </w:rPr>
        <w:t xml:space="preserve"> </w:t>
      </w:r>
      <w:proofErr w:type="spellStart"/>
      <w:r w:rsidR="00CF0E07">
        <w:rPr>
          <w:rFonts w:ascii="Arial" w:hAnsi="Arial" w:cs="Arial"/>
        </w:rPr>
        <w:t>h</w:t>
      </w:r>
      <w:proofErr w:type="spellEnd"/>
      <w:r w:rsidRPr="00AB7717">
        <w:rPr>
          <w:rFonts w:ascii="Arial" w:hAnsi="Arial" w:cs="Arial"/>
        </w:rPr>
        <w:t>.</w:t>
      </w:r>
    </w:p>
    <w:p w:rsidR="00AB7717" w:rsidRDefault="00AB7717" w:rsidP="001A0B9D">
      <w:pPr>
        <w:spacing w:after="0" w:line="240" w:lineRule="auto"/>
        <w:jc w:val="both"/>
        <w:rPr>
          <w:rFonts w:ascii="Arial" w:hAnsi="Arial" w:cs="Arial"/>
        </w:rPr>
      </w:pPr>
      <w:r w:rsidRPr="00AB7717">
        <w:rPr>
          <w:rFonts w:ascii="Arial" w:hAnsi="Arial" w:cs="Arial"/>
        </w:rPr>
        <w:t>Po dohodě lze přistoupit na trase v </w:t>
      </w:r>
      <w:proofErr w:type="spellStart"/>
      <w:r w:rsidRPr="00AB7717">
        <w:rPr>
          <w:rFonts w:ascii="Arial" w:hAnsi="Arial" w:cs="Arial"/>
        </w:rPr>
        <w:t>Křižanově</w:t>
      </w:r>
      <w:proofErr w:type="spellEnd"/>
      <w:r w:rsidRPr="00AB7717">
        <w:rPr>
          <w:rFonts w:ascii="Arial" w:hAnsi="Arial" w:cs="Arial"/>
        </w:rPr>
        <w:t>, ve Velkém Meziříčí, ve Velké Bíteši a v Brně.</w:t>
      </w:r>
    </w:p>
    <w:p w:rsidR="00AB7717" w:rsidRPr="00AB7717" w:rsidRDefault="001A0B9D" w:rsidP="001A0B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Rekreaci možno objednat i </w:t>
      </w:r>
      <w:r w:rsidR="00AB7717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>vět</w:t>
      </w:r>
      <w:r w:rsidR="00AB7717">
        <w:rPr>
          <w:rFonts w:ascii="Arial" w:hAnsi="Arial" w:cs="Arial"/>
        </w:rPr>
        <w:t>ší skupiny, např.</w:t>
      </w:r>
      <w:r>
        <w:rPr>
          <w:rFonts w:ascii="Arial" w:hAnsi="Arial" w:cs="Arial"/>
        </w:rPr>
        <w:t xml:space="preserve"> Sdružení seniorů, sportovců, apod.</w:t>
      </w:r>
      <w:r w:rsidR="00AB7717">
        <w:rPr>
          <w:rFonts w:ascii="Arial" w:hAnsi="Arial" w:cs="Arial"/>
        </w:rPr>
        <w:t xml:space="preserve"> </w:t>
      </w:r>
    </w:p>
    <w:p w:rsidR="0030747B" w:rsidRDefault="006A24CD" w:rsidP="001A0B9D">
      <w:pPr>
        <w:spacing w:after="0" w:line="240" w:lineRule="auto"/>
        <w:jc w:val="both"/>
        <w:rPr>
          <w:rFonts w:ascii="Arial" w:hAnsi="Arial" w:cs="Arial"/>
        </w:rPr>
      </w:pPr>
      <w:r w:rsidRPr="00AB7717">
        <w:rPr>
          <w:rFonts w:ascii="Arial" w:hAnsi="Arial" w:cs="Arial"/>
        </w:rPr>
        <w:t>V případě volné kapacity přepravních míst v autobusu,</w:t>
      </w:r>
      <w:r w:rsidR="0017557E" w:rsidRPr="00AB7717">
        <w:rPr>
          <w:rFonts w:ascii="Arial" w:hAnsi="Arial" w:cs="Arial"/>
        </w:rPr>
        <w:t xml:space="preserve"> lze využít pouze dopravu:</w:t>
      </w:r>
      <w:r w:rsidR="0030747B">
        <w:rPr>
          <w:rFonts w:ascii="Arial" w:hAnsi="Arial" w:cs="Arial"/>
        </w:rPr>
        <w:t xml:space="preserve"> </w:t>
      </w:r>
    </w:p>
    <w:p w:rsidR="0030747B" w:rsidRDefault="00CF0E07" w:rsidP="001A0B9D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600</w:t>
      </w:r>
      <w:r w:rsidR="0017557E" w:rsidRPr="00AB7717">
        <w:rPr>
          <w:rFonts w:ascii="Arial" w:hAnsi="Arial" w:cs="Arial"/>
        </w:rPr>
        <w:t>,</w:t>
      </w:r>
      <w:r w:rsidR="006A24CD" w:rsidRPr="00AB7717">
        <w:rPr>
          <w:rFonts w:ascii="Arial" w:hAnsi="Arial" w:cs="Arial"/>
        </w:rPr>
        <w:t>– Kč</w:t>
      </w:r>
      <w:proofErr w:type="gramEnd"/>
      <w:r w:rsidR="006A24CD" w:rsidRPr="00AB7717">
        <w:rPr>
          <w:rFonts w:ascii="Arial" w:hAnsi="Arial" w:cs="Arial"/>
        </w:rPr>
        <w:t xml:space="preserve"> za osobu jednosměrnou</w:t>
      </w:r>
      <w:r w:rsidR="0017557E" w:rsidRPr="00AB7717">
        <w:rPr>
          <w:rFonts w:ascii="Arial" w:hAnsi="Arial" w:cs="Arial"/>
        </w:rPr>
        <w:t xml:space="preserve">, </w:t>
      </w:r>
    </w:p>
    <w:p w:rsidR="006A24CD" w:rsidRDefault="00CF0E07" w:rsidP="001A0B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800</w:t>
      </w:r>
      <w:r w:rsidR="0017557E" w:rsidRPr="00AB7717">
        <w:rPr>
          <w:rFonts w:ascii="Arial" w:hAnsi="Arial" w:cs="Arial"/>
        </w:rPr>
        <w:t>,- Kč za osobu tam i zpět</w:t>
      </w:r>
      <w:r w:rsidR="006A24CD" w:rsidRPr="00AB7717">
        <w:rPr>
          <w:rFonts w:ascii="Arial" w:hAnsi="Arial" w:cs="Arial"/>
        </w:rPr>
        <w:t>.</w:t>
      </w:r>
    </w:p>
    <w:p w:rsidR="001A0B9D" w:rsidRDefault="001A0B9D" w:rsidP="001A0B9D">
      <w:pPr>
        <w:spacing w:after="0" w:line="240" w:lineRule="auto"/>
        <w:jc w:val="both"/>
        <w:rPr>
          <w:rFonts w:ascii="Arial" w:hAnsi="Arial" w:cs="Arial"/>
        </w:rPr>
      </w:pPr>
    </w:p>
    <w:p w:rsidR="001A0B9D" w:rsidRDefault="001A0B9D" w:rsidP="001A0B9D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1A0B9D">
        <w:rPr>
          <w:rFonts w:ascii="Arial" w:hAnsi="Arial" w:cs="Arial"/>
          <w:b/>
          <w:i/>
        </w:rPr>
        <w:t>Doprava vlastní:</w:t>
      </w:r>
    </w:p>
    <w:p w:rsidR="001A0B9D" w:rsidRPr="001A0B9D" w:rsidRDefault="001A0B9D" w:rsidP="001A0B9D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Je nutné se v daný den do </w:t>
      </w:r>
      <w:proofErr w:type="gramStart"/>
      <w:r>
        <w:rPr>
          <w:rFonts w:ascii="Arial" w:hAnsi="Arial" w:cs="Arial"/>
        </w:rPr>
        <w:t>12</w:t>
      </w:r>
      <w:proofErr w:type="gramEnd"/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ti</w:t>
      </w:r>
      <w:proofErr w:type="gramEnd"/>
      <w:r>
        <w:rPr>
          <w:rFonts w:ascii="Arial" w:hAnsi="Arial" w:cs="Arial"/>
        </w:rPr>
        <w:t xml:space="preserve"> hodin hlásit u správce objektu, který předá klíče od </w:t>
      </w:r>
      <w:r w:rsidR="00490DA3">
        <w:rPr>
          <w:rFonts w:ascii="Arial" w:hAnsi="Arial" w:cs="Arial"/>
        </w:rPr>
        <w:t>buně</w:t>
      </w:r>
      <w:r>
        <w:rPr>
          <w:rFonts w:ascii="Arial" w:hAnsi="Arial" w:cs="Arial"/>
        </w:rPr>
        <w:t>k.</w:t>
      </w:r>
    </w:p>
    <w:p w:rsidR="001A0B9D" w:rsidRPr="00AB7717" w:rsidRDefault="00490DA3" w:rsidP="001A0B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Buň</w:t>
      </w:r>
      <w:r w:rsidR="001A0B9D">
        <w:rPr>
          <w:rFonts w:ascii="Arial" w:hAnsi="Arial" w:cs="Arial"/>
        </w:rPr>
        <w:t xml:space="preserve">ky je nutné uvolnit poslední den pobytu do </w:t>
      </w:r>
      <w:proofErr w:type="gramStart"/>
      <w:r w:rsidR="001A0B9D">
        <w:rPr>
          <w:rFonts w:ascii="Arial" w:hAnsi="Arial" w:cs="Arial"/>
        </w:rPr>
        <w:t>10</w:t>
      </w:r>
      <w:proofErr w:type="gramEnd"/>
      <w:r w:rsidR="001A0B9D">
        <w:rPr>
          <w:rFonts w:ascii="Arial" w:hAnsi="Arial" w:cs="Arial"/>
        </w:rPr>
        <w:t>-</w:t>
      </w:r>
      <w:proofErr w:type="gramStart"/>
      <w:r w:rsidR="001A0B9D">
        <w:rPr>
          <w:rFonts w:ascii="Arial" w:hAnsi="Arial" w:cs="Arial"/>
        </w:rPr>
        <w:t>ti</w:t>
      </w:r>
      <w:proofErr w:type="gramEnd"/>
      <w:r w:rsidR="001A0B9D">
        <w:rPr>
          <w:rFonts w:ascii="Arial" w:hAnsi="Arial" w:cs="Arial"/>
        </w:rPr>
        <w:t xml:space="preserve"> hodin.</w:t>
      </w:r>
    </w:p>
    <w:p w:rsidR="0017557E" w:rsidRPr="00AB7717" w:rsidRDefault="0017557E" w:rsidP="001A0B9D">
      <w:pPr>
        <w:spacing w:after="0" w:line="240" w:lineRule="auto"/>
        <w:jc w:val="both"/>
        <w:rPr>
          <w:rFonts w:ascii="Arial" w:hAnsi="Arial" w:cs="Arial"/>
        </w:rPr>
      </w:pPr>
    </w:p>
    <w:p w:rsidR="0030747B" w:rsidRDefault="006A24CD" w:rsidP="001A0B9D">
      <w:pPr>
        <w:spacing w:after="0" w:line="240" w:lineRule="auto"/>
        <w:jc w:val="both"/>
        <w:rPr>
          <w:rFonts w:ascii="Arial" w:hAnsi="Arial" w:cs="Arial"/>
        </w:rPr>
      </w:pPr>
      <w:r w:rsidRPr="00AB7717">
        <w:rPr>
          <w:rFonts w:ascii="Arial" w:hAnsi="Arial" w:cs="Arial"/>
        </w:rPr>
        <w:t>V případě zájmu</w:t>
      </w:r>
      <w:r w:rsidR="0017557E" w:rsidRPr="00AB7717">
        <w:rPr>
          <w:rFonts w:ascii="Arial" w:hAnsi="Arial" w:cs="Arial"/>
        </w:rPr>
        <w:t>,</w:t>
      </w:r>
      <w:r w:rsidRPr="00AB7717">
        <w:rPr>
          <w:rFonts w:ascii="Arial" w:hAnsi="Arial" w:cs="Arial"/>
        </w:rPr>
        <w:t xml:space="preserve"> za příznivých klimatických podmínek</w:t>
      </w:r>
      <w:r w:rsidR="0017557E" w:rsidRPr="00AB7717">
        <w:rPr>
          <w:rFonts w:ascii="Arial" w:hAnsi="Arial" w:cs="Arial"/>
        </w:rPr>
        <w:t>, lze využít</w:t>
      </w:r>
      <w:r w:rsidRPr="00AB7717">
        <w:rPr>
          <w:rFonts w:ascii="Arial" w:hAnsi="Arial" w:cs="Arial"/>
        </w:rPr>
        <w:t xml:space="preserve"> i víkendové pobyty mimo sezonu – </w:t>
      </w:r>
      <w:r w:rsidR="00490DA3">
        <w:rPr>
          <w:rFonts w:ascii="Arial" w:hAnsi="Arial" w:cs="Arial"/>
        </w:rPr>
        <w:t>buň</w:t>
      </w:r>
      <w:r w:rsidRPr="00AB7717">
        <w:rPr>
          <w:rFonts w:ascii="Arial" w:hAnsi="Arial" w:cs="Arial"/>
        </w:rPr>
        <w:t>ky nejsou vytápěny.</w:t>
      </w:r>
      <w:r w:rsidR="001A0B9D">
        <w:rPr>
          <w:rFonts w:ascii="Arial" w:hAnsi="Arial" w:cs="Arial"/>
        </w:rPr>
        <w:t xml:space="preserve"> </w:t>
      </w:r>
      <w:r w:rsidR="0017557E" w:rsidRPr="00AB7717">
        <w:rPr>
          <w:rFonts w:ascii="Arial" w:hAnsi="Arial" w:cs="Arial"/>
        </w:rPr>
        <w:t xml:space="preserve">Cena víkendového pobytu mimo sezonu: </w:t>
      </w:r>
    </w:p>
    <w:p w:rsidR="0017557E" w:rsidRDefault="0017557E" w:rsidP="001A0B9D">
      <w:pPr>
        <w:spacing w:after="0" w:line="240" w:lineRule="auto"/>
        <w:jc w:val="both"/>
        <w:rPr>
          <w:rFonts w:ascii="Arial" w:hAnsi="Arial" w:cs="Arial"/>
        </w:rPr>
      </w:pPr>
      <w:r w:rsidRPr="00AB7717">
        <w:rPr>
          <w:rFonts w:ascii="Arial" w:hAnsi="Arial" w:cs="Arial"/>
        </w:rPr>
        <w:t>1</w:t>
      </w:r>
      <w:r w:rsidR="00FD426E">
        <w:rPr>
          <w:rFonts w:ascii="Arial" w:hAnsi="Arial" w:cs="Arial"/>
        </w:rPr>
        <w:t>.</w:t>
      </w:r>
      <w:r w:rsidRPr="00AB7717">
        <w:rPr>
          <w:rFonts w:ascii="Arial" w:hAnsi="Arial" w:cs="Arial"/>
        </w:rPr>
        <w:t xml:space="preserve">000,- Kč za </w:t>
      </w:r>
      <w:r w:rsidR="00490DA3">
        <w:rPr>
          <w:rFonts w:ascii="Arial" w:hAnsi="Arial" w:cs="Arial"/>
        </w:rPr>
        <w:t>buň</w:t>
      </w:r>
      <w:r w:rsidRPr="00AB7717">
        <w:rPr>
          <w:rFonts w:ascii="Arial" w:hAnsi="Arial" w:cs="Arial"/>
        </w:rPr>
        <w:t>ku.</w:t>
      </w:r>
      <w:r w:rsidR="00490DA3">
        <w:rPr>
          <w:rFonts w:ascii="Arial" w:hAnsi="Arial" w:cs="Arial"/>
        </w:rPr>
        <w:t xml:space="preserve"> </w:t>
      </w:r>
    </w:p>
    <w:p w:rsidR="001A0B9D" w:rsidRDefault="001A0B9D" w:rsidP="001A0B9D">
      <w:pPr>
        <w:spacing w:after="0" w:line="240" w:lineRule="auto"/>
        <w:jc w:val="both"/>
        <w:rPr>
          <w:rFonts w:ascii="Arial" w:hAnsi="Arial" w:cs="Arial"/>
          <w:b/>
          <w:i/>
          <w:noProof/>
          <w:lang w:eastAsia="cs-CZ"/>
        </w:rPr>
      </w:pPr>
    </w:p>
    <w:p w:rsidR="0030747B" w:rsidRDefault="0030438E" w:rsidP="001A0B9D">
      <w:pPr>
        <w:spacing w:after="0" w:line="240" w:lineRule="auto"/>
        <w:jc w:val="both"/>
        <w:rPr>
          <w:rFonts w:ascii="Arial" w:hAnsi="Arial" w:cs="Arial"/>
          <w:b/>
          <w:i/>
          <w:noProof/>
          <w:lang w:eastAsia="cs-CZ"/>
        </w:rPr>
      </w:pPr>
      <w:r w:rsidRPr="00AB7717">
        <w:rPr>
          <w:rFonts w:ascii="Arial" w:hAnsi="Arial" w:cs="Arial"/>
          <w:b/>
          <w:i/>
          <w:noProof/>
          <w:lang w:eastAsia="cs-CZ"/>
        </w:rPr>
        <w:t xml:space="preserve">Objednávky rekreace: </w:t>
      </w:r>
    </w:p>
    <w:p w:rsidR="0017557E" w:rsidRPr="00AB7717" w:rsidRDefault="00315AC4" w:rsidP="001A0B9D">
      <w:pPr>
        <w:spacing w:after="0" w:line="240" w:lineRule="auto"/>
        <w:jc w:val="both"/>
        <w:rPr>
          <w:rFonts w:ascii="Arial" w:hAnsi="Arial" w:cs="Arial"/>
          <w:noProof/>
          <w:color w:val="1F497D" w:themeColor="text2"/>
          <w:lang w:eastAsia="cs-CZ"/>
        </w:rPr>
      </w:pPr>
      <w:r>
        <w:rPr>
          <w:rFonts w:ascii="Arial" w:hAnsi="Arial" w:cs="Arial"/>
          <w:noProof/>
          <w:color w:val="1F497D" w:themeColor="text2"/>
          <w:lang w:eastAsia="cs-CZ"/>
        </w:rPr>
        <w:t>Mob. 603 709 116, Dobřich</w:t>
      </w:r>
      <w:r w:rsidR="0012573A">
        <w:rPr>
          <w:rFonts w:ascii="Arial" w:hAnsi="Arial" w:cs="Arial"/>
          <w:noProof/>
          <w:color w:val="1F497D" w:themeColor="text2"/>
          <w:lang w:eastAsia="cs-CZ"/>
        </w:rPr>
        <w:t>ovská Blanka</w:t>
      </w:r>
    </w:p>
    <w:p w:rsidR="00005D8F" w:rsidRDefault="007766AA" w:rsidP="001A0B9D">
      <w:pPr>
        <w:spacing w:after="0" w:line="240" w:lineRule="auto"/>
        <w:jc w:val="both"/>
        <w:rPr>
          <w:rFonts w:ascii="Arial" w:hAnsi="Arial" w:cs="Arial"/>
          <w:noProof/>
          <w:color w:val="1F497D" w:themeColor="text2"/>
          <w:lang w:eastAsia="cs-CZ"/>
        </w:rPr>
      </w:pPr>
      <w:r w:rsidRPr="00AB7717">
        <w:rPr>
          <w:rFonts w:ascii="Arial" w:hAnsi="Arial" w:cs="Arial"/>
          <w:noProof/>
          <w:color w:val="1F497D" w:themeColor="text2"/>
          <w:lang w:eastAsia="cs-CZ"/>
        </w:rPr>
        <w:t xml:space="preserve"> </w:t>
      </w:r>
      <w:hyperlink r:id="rId5" w:history="1">
        <w:r w:rsidR="00BB63AF" w:rsidRPr="005E0B8A">
          <w:rPr>
            <w:rStyle w:val="Hypertextovodkaz"/>
            <w:rFonts w:ascii="Arial" w:hAnsi="Arial" w:cs="Arial"/>
            <w:noProof/>
            <w:lang w:eastAsia="cs-CZ"/>
          </w:rPr>
          <w:t>celni@zdar.cz</w:t>
        </w:r>
      </w:hyperlink>
      <w:r w:rsidR="00BB63AF">
        <w:rPr>
          <w:rFonts w:ascii="Arial" w:hAnsi="Arial" w:cs="Arial"/>
          <w:noProof/>
          <w:lang w:eastAsia="cs-CZ"/>
        </w:rPr>
        <w:t>, kancelář spedice Zdar a.s.</w:t>
      </w:r>
    </w:p>
    <w:p w:rsidR="00490DA3" w:rsidRDefault="00490DA3" w:rsidP="001A0B9D">
      <w:pPr>
        <w:spacing w:after="0" w:line="240" w:lineRule="auto"/>
        <w:jc w:val="both"/>
        <w:rPr>
          <w:rFonts w:ascii="Arial" w:hAnsi="Arial" w:cs="Arial"/>
          <w:color w:val="1F497D" w:themeColor="text2"/>
        </w:rPr>
      </w:pPr>
    </w:p>
    <w:p w:rsidR="00D458A4" w:rsidRPr="00AB7717" w:rsidRDefault="00D458A4" w:rsidP="001A0B9D">
      <w:pPr>
        <w:spacing w:after="0" w:line="240" w:lineRule="auto"/>
        <w:jc w:val="both"/>
        <w:rPr>
          <w:rFonts w:ascii="Arial" w:hAnsi="Arial" w:cs="Arial"/>
          <w:color w:val="1F497D" w:themeColor="text2"/>
        </w:rPr>
      </w:pPr>
      <w:r w:rsidRPr="00AB7717">
        <w:rPr>
          <w:noProof/>
          <w:lang w:eastAsia="cs-CZ"/>
        </w:rPr>
        <w:drawing>
          <wp:inline distT="0" distB="0" distL="0" distR="0">
            <wp:extent cx="2942239" cy="2691441"/>
            <wp:effectExtent l="19050" t="0" r="0" b="0"/>
            <wp:docPr id="4" name="obrázek 4" descr="vemkovní komp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mkovní komple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694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D8F" w:rsidRPr="00AB7717" w:rsidRDefault="00005D8F" w:rsidP="001A0B9D">
      <w:pPr>
        <w:spacing w:after="0" w:line="240" w:lineRule="auto"/>
        <w:jc w:val="both"/>
        <w:rPr>
          <w:rFonts w:ascii="Arial" w:hAnsi="Arial" w:cs="Arial"/>
          <w:color w:val="1F497D" w:themeColor="text2"/>
        </w:rPr>
        <w:sectPr w:rsidR="00005D8F" w:rsidRPr="00AB7717" w:rsidSect="00172262">
          <w:type w:val="continuous"/>
          <w:pgSz w:w="11906" w:h="16838"/>
          <w:pgMar w:top="454" w:right="1418" w:bottom="1418" w:left="851" w:header="709" w:footer="709" w:gutter="0"/>
          <w:cols w:num="2" w:space="708"/>
          <w:docGrid w:linePitch="360"/>
        </w:sectPr>
      </w:pPr>
    </w:p>
    <w:p w:rsidR="00D458A4" w:rsidRPr="007766AA" w:rsidRDefault="00D458A4" w:rsidP="001A0B9D">
      <w:pPr>
        <w:spacing w:after="0" w:line="24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sectPr w:rsidR="00D458A4" w:rsidRPr="007766AA" w:rsidSect="00005D8F">
      <w:type w:val="continuous"/>
      <w:pgSz w:w="11906" w:h="16838"/>
      <w:pgMar w:top="851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42DD"/>
    <w:rsid w:val="00001FF5"/>
    <w:rsid w:val="00005D8F"/>
    <w:rsid w:val="000D1A99"/>
    <w:rsid w:val="0012573A"/>
    <w:rsid w:val="00147F57"/>
    <w:rsid w:val="00172262"/>
    <w:rsid w:val="0017557E"/>
    <w:rsid w:val="00194E6C"/>
    <w:rsid w:val="001A0B9D"/>
    <w:rsid w:val="0028485E"/>
    <w:rsid w:val="002B42F2"/>
    <w:rsid w:val="002D5C81"/>
    <w:rsid w:val="002D6FBC"/>
    <w:rsid w:val="002F32EC"/>
    <w:rsid w:val="0030438E"/>
    <w:rsid w:val="0030747B"/>
    <w:rsid w:val="00315AC4"/>
    <w:rsid w:val="0041308D"/>
    <w:rsid w:val="00490DA3"/>
    <w:rsid w:val="004D42DD"/>
    <w:rsid w:val="00556E5D"/>
    <w:rsid w:val="00606505"/>
    <w:rsid w:val="006A24CD"/>
    <w:rsid w:val="006B3ACA"/>
    <w:rsid w:val="007766AA"/>
    <w:rsid w:val="007F0421"/>
    <w:rsid w:val="00890052"/>
    <w:rsid w:val="00952161"/>
    <w:rsid w:val="00962739"/>
    <w:rsid w:val="009644D2"/>
    <w:rsid w:val="009646BD"/>
    <w:rsid w:val="00A23C79"/>
    <w:rsid w:val="00AB7717"/>
    <w:rsid w:val="00AC3AD4"/>
    <w:rsid w:val="00AD0C74"/>
    <w:rsid w:val="00B76641"/>
    <w:rsid w:val="00BB63AF"/>
    <w:rsid w:val="00C334D5"/>
    <w:rsid w:val="00CF0E07"/>
    <w:rsid w:val="00D07769"/>
    <w:rsid w:val="00D21320"/>
    <w:rsid w:val="00D458A4"/>
    <w:rsid w:val="00DE4AB7"/>
    <w:rsid w:val="00E91054"/>
    <w:rsid w:val="00EE235B"/>
    <w:rsid w:val="00FD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48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4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2D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E4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458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celni@zda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BAEF1-6989-4840-8D1B-F56099DC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Vosmekovi</dc:creator>
  <cp:lastModifiedBy>Vosmekovi</cp:lastModifiedBy>
  <cp:revision>2</cp:revision>
  <dcterms:created xsi:type="dcterms:W3CDTF">2025-01-26T18:11:00Z</dcterms:created>
  <dcterms:modified xsi:type="dcterms:W3CDTF">2025-01-26T18:11:00Z</dcterms:modified>
</cp:coreProperties>
</file>