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72C72" w14:textId="79185B10" w:rsidR="006758C5" w:rsidRPr="006758C5" w:rsidRDefault="008D2560" w:rsidP="002427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D2560">
        <w:rPr>
          <w:rFonts w:ascii="Times New Roman" w:hAnsi="Times New Roman" w:cs="Times New Roman"/>
          <w:b/>
          <w:bCs/>
          <w:sz w:val="28"/>
          <w:szCs w:val="28"/>
        </w:rPr>
        <w:t xml:space="preserve">Druhá základní organizace Vysokoškolského odborového svazu při Univerzitě Pardubice </w:t>
      </w: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6758C5" w:rsidRPr="006758C5">
        <w:rPr>
          <w:rFonts w:ascii="Times New Roman" w:hAnsi="Times New Roman" w:cs="Times New Roman"/>
          <w:b/>
          <w:bCs/>
          <w:sz w:val="28"/>
          <w:szCs w:val="28"/>
        </w:rPr>
        <w:t>Odbory UPCE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5DB0C0FE" w14:textId="72C6A4E6" w:rsidR="006758C5" w:rsidRPr="006758C5" w:rsidRDefault="006758C5" w:rsidP="002427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58C5">
        <w:rPr>
          <w:rFonts w:ascii="Times New Roman" w:hAnsi="Times New Roman" w:cs="Times New Roman"/>
          <w:b/>
          <w:bCs/>
          <w:sz w:val="28"/>
          <w:szCs w:val="28"/>
        </w:rPr>
        <w:t xml:space="preserve">Výroční zpráva </w:t>
      </w:r>
      <w:r w:rsidR="00646434">
        <w:rPr>
          <w:rFonts w:ascii="Times New Roman" w:hAnsi="Times New Roman" w:cs="Times New Roman"/>
          <w:b/>
          <w:bCs/>
          <w:sz w:val="28"/>
          <w:szCs w:val="28"/>
        </w:rPr>
        <w:t xml:space="preserve">o činnosti a hospodaření </w:t>
      </w:r>
      <w:r w:rsidRPr="006758C5">
        <w:rPr>
          <w:rFonts w:ascii="Times New Roman" w:hAnsi="Times New Roman" w:cs="Times New Roman"/>
          <w:b/>
          <w:bCs/>
          <w:sz w:val="28"/>
          <w:szCs w:val="28"/>
        </w:rPr>
        <w:t>za rok 2024</w:t>
      </w:r>
    </w:p>
    <w:p w14:paraId="60E8B739" w14:textId="56784FCB" w:rsidR="006758C5" w:rsidRDefault="002427EA" w:rsidP="00525AC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427EA">
        <w:rPr>
          <w:noProof/>
        </w:rPr>
        <w:drawing>
          <wp:inline distT="0" distB="0" distL="0" distR="0" wp14:anchorId="609A0C11" wp14:editId="41AC5B40">
            <wp:extent cx="580390" cy="1033469"/>
            <wp:effectExtent l="0" t="0" r="0" b="0"/>
            <wp:docPr id="731145040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114504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2676" cy="1037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08E8C0" w14:textId="77777777" w:rsidR="006758C5" w:rsidRDefault="006758C5" w:rsidP="006758C5">
      <w:pPr>
        <w:rPr>
          <w:rFonts w:ascii="Times New Roman" w:hAnsi="Times New Roman" w:cs="Times New Roman"/>
          <w:sz w:val="24"/>
          <w:szCs w:val="24"/>
        </w:rPr>
      </w:pPr>
    </w:p>
    <w:p w14:paraId="52B109A6" w14:textId="3E4F163C" w:rsidR="006758C5" w:rsidRPr="00C95F4C" w:rsidRDefault="006758C5" w:rsidP="006758C5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C95F4C">
        <w:rPr>
          <w:rFonts w:ascii="Times New Roman" w:hAnsi="Times New Roman" w:cs="Times New Roman"/>
          <w:b/>
          <w:bCs/>
          <w:sz w:val="32"/>
          <w:szCs w:val="32"/>
        </w:rPr>
        <w:t>Úvodní slovo předsedkyně a místopředsedy</w:t>
      </w:r>
    </w:p>
    <w:p w14:paraId="2E768B2A" w14:textId="77777777" w:rsidR="006758C5" w:rsidRP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>Vážení členové odborové organizace, milé kolegyně a kolegové,</w:t>
      </w:r>
    </w:p>
    <w:p w14:paraId="14C5A500" w14:textId="22907DE6" w:rsidR="006758C5" w:rsidRP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>dovolte mi, abych</w:t>
      </w:r>
      <w:r>
        <w:rPr>
          <w:rFonts w:ascii="Times New Roman" w:hAnsi="Times New Roman" w:cs="Times New Roman"/>
          <w:sz w:val="24"/>
          <w:szCs w:val="24"/>
        </w:rPr>
        <w:t>om</w:t>
      </w:r>
      <w:r w:rsidRPr="006758C5">
        <w:rPr>
          <w:rFonts w:ascii="Times New Roman" w:hAnsi="Times New Roman" w:cs="Times New Roman"/>
          <w:sz w:val="24"/>
          <w:szCs w:val="24"/>
        </w:rPr>
        <w:t xml:space="preserve"> Vás touto cestou oslovil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6758C5">
        <w:rPr>
          <w:rFonts w:ascii="Times New Roman" w:hAnsi="Times New Roman" w:cs="Times New Roman"/>
          <w:sz w:val="24"/>
          <w:szCs w:val="24"/>
        </w:rPr>
        <w:t xml:space="preserve"> a poděkoval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6758C5">
        <w:rPr>
          <w:rFonts w:ascii="Times New Roman" w:hAnsi="Times New Roman" w:cs="Times New Roman"/>
          <w:sz w:val="24"/>
          <w:szCs w:val="24"/>
        </w:rPr>
        <w:t xml:space="preserve"> Vám za Vaši podporu a aktivní účast v naší odborové organizaci Odbory UPCE. Rok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47D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6758C5">
        <w:rPr>
          <w:rFonts w:ascii="Times New Roman" w:hAnsi="Times New Roman" w:cs="Times New Roman"/>
          <w:sz w:val="24"/>
          <w:szCs w:val="24"/>
        </w:rPr>
        <w:t xml:space="preserve"> byl rokem plným výzev, ale také rokem, kdy jsme společně dosáhli řady významných úspěchů.</w:t>
      </w:r>
    </w:p>
    <w:p w14:paraId="7D57A333" w14:textId="714BE98A" w:rsid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 xml:space="preserve">Naše organizace se i nadále zasazovala o zlepšování pracovních podmínek, </w:t>
      </w:r>
      <w:r>
        <w:rPr>
          <w:rFonts w:ascii="Times New Roman" w:hAnsi="Times New Roman" w:cs="Times New Roman"/>
          <w:sz w:val="24"/>
          <w:szCs w:val="24"/>
        </w:rPr>
        <w:t xml:space="preserve">vyšší spravedlivé </w:t>
      </w:r>
      <w:r w:rsidRPr="006758C5">
        <w:rPr>
          <w:rFonts w:ascii="Times New Roman" w:hAnsi="Times New Roman" w:cs="Times New Roman"/>
          <w:sz w:val="24"/>
          <w:szCs w:val="24"/>
        </w:rPr>
        <w:t>mzdové ohodnocení a ochranu práv zaměstnanců na Univerzitě Pardubice. Díky konstruktivní spolupráci s vedením univerzity a kolektivnímu vyjednávání se nám podařilo prosadit důležité změny, které přispěly ke spokojenosti našich členů.</w:t>
      </w:r>
    </w:p>
    <w:p w14:paraId="4C5E80D9" w14:textId="0D060EFD" w:rsidR="006758C5" w:rsidRP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Byla zřízena </w:t>
      </w:r>
      <w:r w:rsidR="00646434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oordinační</w:t>
      </w:r>
      <w:r w:rsidR="006464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odborová rada</w:t>
      </w:r>
      <w:r w:rsidR="00646434">
        <w:rPr>
          <w:rFonts w:ascii="Times New Roman" w:hAnsi="Times New Roman" w:cs="Times New Roman"/>
          <w:sz w:val="24"/>
          <w:szCs w:val="24"/>
        </w:rPr>
        <w:t xml:space="preserve"> UPCE</w:t>
      </w:r>
      <w:r>
        <w:rPr>
          <w:rFonts w:ascii="Times New Roman" w:hAnsi="Times New Roman" w:cs="Times New Roman"/>
          <w:sz w:val="24"/>
          <w:szCs w:val="24"/>
        </w:rPr>
        <w:t xml:space="preserve"> pod vedením předsedy Michala </w:t>
      </w:r>
      <w:proofErr w:type="spellStart"/>
      <w:r>
        <w:rPr>
          <w:rFonts w:ascii="Times New Roman" w:hAnsi="Times New Roman" w:cs="Times New Roman"/>
          <w:sz w:val="24"/>
          <w:szCs w:val="24"/>
        </w:rPr>
        <w:t>Kleprlíka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místopředsedy Tomáše </w:t>
      </w:r>
      <w:proofErr w:type="spellStart"/>
      <w:r>
        <w:rPr>
          <w:rFonts w:ascii="Times New Roman" w:hAnsi="Times New Roman" w:cs="Times New Roman"/>
          <w:sz w:val="24"/>
          <w:szCs w:val="24"/>
        </w:rPr>
        <w:t>Wei</w:t>
      </w:r>
      <w:r w:rsidR="00A647DA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licha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312A1F75" w14:textId="29AC6B50" w:rsid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 xml:space="preserve">Velkou pozornost jsme věnovali i podpoře poskytování sociálních benefitů. </w:t>
      </w:r>
      <w:r>
        <w:rPr>
          <w:rFonts w:ascii="Times New Roman" w:hAnsi="Times New Roman" w:cs="Times New Roman"/>
          <w:sz w:val="24"/>
          <w:szCs w:val="24"/>
        </w:rPr>
        <w:t xml:space="preserve">V této oblasti jsme </w:t>
      </w:r>
      <w:r w:rsidR="00A647DA">
        <w:rPr>
          <w:rFonts w:ascii="Times New Roman" w:hAnsi="Times New Roman" w:cs="Times New Roman"/>
          <w:sz w:val="24"/>
          <w:szCs w:val="24"/>
        </w:rPr>
        <w:t>sice ne</w:t>
      </w:r>
      <w:r>
        <w:rPr>
          <w:rFonts w:ascii="Times New Roman" w:hAnsi="Times New Roman" w:cs="Times New Roman"/>
          <w:sz w:val="24"/>
          <w:szCs w:val="24"/>
        </w:rPr>
        <w:t>dosáhli</w:t>
      </w:r>
      <w:r w:rsidR="00A647DA">
        <w:rPr>
          <w:rFonts w:ascii="Times New Roman" w:hAnsi="Times New Roman" w:cs="Times New Roman"/>
          <w:sz w:val="24"/>
          <w:szCs w:val="24"/>
        </w:rPr>
        <w:t xml:space="preserve"> na navýšení částky do sociálního fondu, ale </w:t>
      </w:r>
      <w:r>
        <w:rPr>
          <w:rFonts w:ascii="Times New Roman" w:hAnsi="Times New Roman" w:cs="Times New Roman"/>
          <w:sz w:val="24"/>
          <w:szCs w:val="24"/>
        </w:rPr>
        <w:t xml:space="preserve">alespoň </w:t>
      </w:r>
      <w:r w:rsidR="00A647DA">
        <w:rPr>
          <w:rFonts w:ascii="Times New Roman" w:hAnsi="Times New Roman" w:cs="Times New Roman"/>
          <w:sz w:val="24"/>
          <w:szCs w:val="24"/>
        </w:rPr>
        <w:t xml:space="preserve">jsme vyjednali </w:t>
      </w:r>
      <w:r>
        <w:rPr>
          <w:rFonts w:ascii="Times New Roman" w:hAnsi="Times New Roman" w:cs="Times New Roman"/>
          <w:sz w:val="24"/>
          <w:szCs w:val="24"/>
        </w:rPr>
        <w:t>navýšení příspěvků na obědy</w:t>
      </w:r>
      <w:r w:rsidR="00A647DA">
        <w:rPr>
          <w:rFonts w:ascii="Times New Roman" w:hAnsi="Times New Roman" w:cs="Times New Roman"/>
          <w:sz w:val="24"/>
          <w:szCs w:val="24"/>
        </w:rPr>
        <w:t xml:space="preserve"> a usilujeme o 10 % navýšení mzdových tarifů dle doporučení ministra školství Beka na Výroční </w:t>
      </w:r>
      <w:r w:rsidR="00A647DA" w:rsidRPr="00A647DA">
        <w:rPr>
          <w:rFonts w:ascii="Times New Roman" w:hAnsi="Times New Roman" w:cs="Times New Roman"/>
          <w:sz w:val="24"/>
          <w:szCs w:val="24"/>
        </w:rPr>
        <w:t>konferenc</w:t>
      </w:r>
      <w:r w:rsidR="00A647DA">
        <w:rPr>
          <w:rFonts w:ascii="Times New Roman" w:hAnsi="Times New Roman" w:cs="Times New Roman"/>
          <w:sz w:val="24"/>
          <w:szCs w:val="24"/>
        </w:rPr>
        <w:t>i</w:t>
      </w:r>
      <w:r w:rsidR="00A647DA" w:rsidRPr="00A647DA">
        <w:rPr>
          <w:rFonts w:ascii="Times New Roman" w:hAnsi="Times New Roman" w:cs="Times New Roman"/>
          <w:sz w:val="24"/>
          <w:szCs w:val="24"/>
        </w:rPr>
        <w:t xml:space="preserve"> VOS 2025</w:t>
      </w:r>
      <w:r w:rsidR="00A647D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61CD031" w14:textId="11637FCA" w:rsidR="006758C5" w:rsidRP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>Jsme rádi, že jsme Vám mohli být oporou v situacích, kdy jste naši pomoc potřebovali.</w:t>
      </w:r>
    </w:p>
    <w:p w14:paraId="3A6BBA99" w14:textId="77777777" w:rsidR="006758C5" w:rsidRP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>Do nadcházejícího roku vstupujeme s jasnými cíli – pokračovat v obhajobě Vašich zájmů, posilovat soudržnost na pracovišti a přispívat k dalšímu rozvoji akademického prostředí. Věřím, že společně dokážeme i nadále budovat silnou a respektovanou odborovou organizaci.</w:t>
      </w:r>
    </w:p>
    <w:p w14:paraId="42DCC935" w14:textId="53D98E6C" w:rsidR="006758C5" w:rsidRDefault="006758C5" w:rsidP="00CD3CA7">
      <w:pPr>
        <w:jc w:val="both"/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>Děkuj</w:t>
      </w:r>
      <w:r>
        <w:rPr>
          <w:rFonts w:ascii="Times New Roman" w:hAnsi="Times New Roman" w:cs="Times New Roman"/>
          <w:sz w:val="24"/>
          <w:szCs w:val="24"/>
        </w:rPr>
        <w:t>eme</w:t>
      </w:r>
      <w:r w:rsidRPr="006758C5">
        <w:rPr>
          <w:rFonts w:ascii="Times New Roman" w:hAnsi="Times New Roman" w:cs="Times New Roman"/>
          <w:sz w:val="24"/>
          <w:szCs w:val="24"/>
        </w:rPr>
        <w:t xml:space="preserve"> Vám za Vaši důvěru a spolupráci. Přej</w:t>
      </w:r>
      <w:r>
        <w:rPr>
          <w:rFonts w:ascii="Times New Roman" w:hAnsi="Times New Roman" w:cs="Times New Roman"/>
          <w:sz w:val="24"/>
          <w:szCs w:val="24"/>
        </w:rPr>
        <w:t>eme</w:t>
      </w:r>
      <w:r w:rsidRPr="006758C5">
        <w:rPr>
          <w:rFonts w:ascii="Times New Roman" w:hAnsi="Times New Roman" w:cs="Times New Roman"/>
          <w:sz w:val="24"/>
          <w:szCs w:val="24"/>
        </w:rPr>
        <w:t xml:space="preserve"> Vám mnoho úspěchů v profesním i osobním životě a těším se na další společnou práci.</w:t>
      </w:r>
    </w:p>
    <w:p w14:paraId="71E6C8EA" w14:textId="72FCB09F" w:rsidR="006758C5" w:rsidRPr="006758C5" w:rsidRDefault="006758C5" w:rsidP="006758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Zdenka Šándorová a Michal Kleprlík</w:t>
      </w:r>
      <w:r w:rsidRPr="006758C5">
        <w:rPr>
          <w:rFonts w:ascii="Times New Roman" w:hAnsi="Times New Roman" w:cs="Times New Roman"/>
          <w:sz w:val="24"/>
          <w:szCs w:val="24"/>
        </w:rPr>
        <w:br/>
        <w:t xml:space="preserve">předsedkyně </w:t>
      </w:r>
      <w:r>
        <w:rPr>
          <w:rFonts w:ascii="Times New Roman" w:hAnsi="Times New Roman" w:cs="Times New Roman"/>
          <w:sz w:val="24"/>
          <w:szCs w:val="24"/>
        </w:rPr>
        <w:t xml:space="preserve">a místopředseda </w:t>
      </w:r>
      <w:r w:rsidRPr="006758C5">
        <w:rPr>
          <w:rFonts w:ascii="Times New Roman" w:hAnsi="Times New Roman" w:cs="Times New Roman"/>
          <w:sz w:val="24"/>
          <w:szCs w:val="24"/>
        </w:rPr>
        <w:t>Odborové organizace UPCE</w:t>
      </w:r>
    </w:p>
    <w:p w14:paraId="2D3BC3AD" w14:textId="77777777" w:rsidR="00CD3CA7" w:rsidRDefault="00CD3CA7" w:rsidP="006758C5">
      <w:pPr>
        <w:rPr>
          <w:rFonts w:ascii="Times New Roman" w:hAnsi="Times New Roman" w:cs="Times New Roman"/>
          <w:sz w:val="24"/>
          <w:szCs w:val="24"/>
        </w:rPr>
      </w:pPr>
    </w:p>
    <w:p w14:paraId="583666D4" w14:textId="77777777" w:rsidR="00093D65" w:rsidRDefault="00093D65" w:rsidP="006758C5">
      <w:pPr>
        <w:rPr>
          <w:rFonts w:ascii="Times New Roman" w:hAnsi="Times New Roman" w:cs="Times New Roman"/>
          <w:sz w:val="24"/>
          <w:szCs w:val="24"/>
        </w:rPr>
      </w:pPr>
    </w:p>
    <w:p w14:paraId="1F512571" w14:textId="77777777" w:rsidR="00093D65" w:rsidRDefault="00093D65" w:rsidP="006758C5">
      <w:pPr>
        <w:rPr>
          <w:rFonts w:ascii="Times New Roman" w:hAnsi="Times New Roman" w:cs="Times New Roman"/>
          <w:sz w:val="24"/>
          <w:szCs w:val="24"/>
        </w:rPr>
      </w:pPr>
    </w:p>
    <w:p w14:paraId="6CA64D41" w14:textId="77777777" w:rsidR="00A647DA" w:rsidRDefault="00A647DA" w:rsidP="00CE659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741B0B" w14:textId="2A05A45E" w:rsidR="00CE6595" w:rsidRPr="00C95F4C" w:rsidRDefault="00CE6595" w:rsidP="00C95F4C">
      <w:pPr>
        <w:pStyle w:val="Odstavecseseznamem"/>
        <w:numPr>
          <w:ilvl w:val="0"/>
          <w:numId w:val="17"/>
        </w:numPr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C95F4C">
        <w:rPr>
          <w:rFonts w:ascii="Times New Roman" w:hAnsi="Times New Roman" w:cs="Times New Roman"/>
          <w:b/>
          <w:bCs/>
          <w:sz w:val="32"/>
          <w:szCs w:val="32"/>
        </w:rPr>
        <w:lastRenderedPageBreak/>
        <w:t>Základní informace o organizaci</w:t>
      </w:r>
    </w:p>
    <w:p w14:paraId="586D14F7" w14:textId="6BF418F5" w:rsidR="007B30F5" w:rsidRDefault="007B30F5" w:rsidP="000B4305">
      <w:pPr>
        <w:jc w:val="both"/>
        <w:rPr>
          <w:rFonts w:ascii="Times New Roman" w:hAnsi="Times New Roman" w:cs="Times New Roman"/>
          <w:sz w:val="24"/>
          <w:szCs w:val="24"/>
        </w:rPr>
      </w:pPr>
      <w:r w:rsidRPr="007B30F5">
        <w:rPr>
          <w:rFonts w:ascii="Times New Roman" w:hAnsi="Times New Roman" w:cs="Times New Roman"/>
          <w:sz w:val="24"/>
          <w:szCs w:val="24"/>
        </w:rPr>
        <w:t>Zápis z ustavující schůze Základní odborové organizace Vysokoškolského odborového svazu Druhá základní organizace Vysokoškolského odborového svazu při Univerzitě Pardubice (Odbory UPCE)</w:t>
      </w:r>
      <w:r w:rsidR="00212709">
        <w:rPr>
          <w:rFonts w:ascii="Times New Roman" w:hAnsi="Times New Roman" w:cs="Times New Roman"/>
          <w:sz w:val="24"/>
          <w:szCs w:val="24"/>
        </w:rPr>
        <w:t xml:space="preserve"> </w:t>
      </w:r>
      <w:r w:rsidR="00C44D40">
        <w:rPr>
          <w:rFonts w:ascii="Times New Roman" w:hAnsi="Times New Roman" w:cs="Times New Roman"/>
          <w:sz w:val="24"/>
          <w:szCs w:val="24"/>
        </w:rPr>
        <w:t xml:space="preserve">se uskutečnil </w:t>
      </w:r>
      <w:r w:rsidR="00212709">
        <w:rPr>
          <w:rFonts w:ascii="Times New Roman" w:hAnsi="Times New Roman" w:cs="Times New Roman"/>
          <w:sz w:val="24"/>
          <w:szCs w:val="24"/>
        </w:rPr>
        <w:t xml:space="preserve">dne </w:t>
      </w:r>
      <w:r w:rsidR="00212709" w:rsidRPr="00212709">
        <w:rPr>
          <w:rFonts w:ascii="Times New Roman" w:hAnsi="Times New Roman" w:cs="Times New Roman"/>
          <w:sz w:val="24"/>
          <w:szCs w:val="24"/>
        </w:rPr>
        <w:t>19. 1. 2023</w:t>
      </w:r>
      <w:r w:rsidR="00212709">
        <w:rPr>
          <w:rFonts w:ascii="Times New Roman" w:hAnsi="Times New Roman" w:cs="Times New Roman"/>
          <w:sz w:val="24"/>
          <w:szCs w:val="24"/>
        </w:rPr>
        <w:t>.</w:t>
      </w:r>
    </w:p>
    <w:p w14:paraId="4B09BD3C" w14:textId="77777777" w:rsidR="004236AF" w:rsidRPr="004236AF" w:rsidRDefault="004236AF" w:rsidP="004236AF">
      <w:pPr>
        <w:jc w:val="both"/>
        <w:rPr>
          <w:rFonts w:ascii="Times New Roman" w:hAnsi="Times New Roman" w:cs="Times New Roman"/>
          <w:sz w:val="24"/>
          <w:szCs w:val="24"/>
        </w:rPr>
      </w:pPr>
      <w:r w:rsidRPr="004236AF">
        <w:rPr>
          <w:rFonts w:ascii="Times New Roman" w:hAnsi="Times New Roman" w:cs="Times New Roman"/>
          <w:sz w:val="24"/>
          <w:szCs w:val="24"/>
        </w:rPr>
        <w:t>Datum vzniku a zápisu do spolkového rejstříku, vedeného Krajským soudem v Hradci Králové oddíl L, vložka 14325: 16. února 2023</w:t>
      </w:r>
    </w:p>
    <w:p w14:paraId="4D03902F" w14:textId="77777777" w:rsidR="006758C5" w:rsidRPr="008D1A90" w:rsidRDefault="006758C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D1A90">
        <w:rPr>
          <w:rFonts w:ascii="Times New Roman" w:hAnsi="Times New Roman" w:cs="Times New Roman"/>
          <w:b/>
          <w:bCs/>
          <w:sz w:val="24"/>
          <w:szCs w:val="24"/>
        </w:rPr>
        <w:t>Název a sídlo odborové organizace</w:t>
      </w:r>
    </w:p>
    <w:p w14:paraId="7CF8468E" w14:textId="676C07D2" w:rsidR="00C81538" w:rsidRPr="00C81538" w:rsidRDefault="00C81538" w:rsidP="00C81538">
      <w:pPr>
        <w:rPr>
          <w:rFonts w:ascii="Times New Roman" w:hAnsi="Times New Roman" w:cs="Times New Roman"/>
          <w:sz w:val="24"/>
          <w:szCs w:val="24"/>
        </w:rPr>
      </w:pPr>
      <w:r w:rsidRPr="00C81538">
        <w:rPr>
          <w:rFonts w:ascii="Times New Roman" w:hAnsi="Times New Roman" w:cs="Times New Roman"/>
          <w:sz w:val="24"/>
          <w:szCs w:val="24"/>
        </w:rPr>
        <w:t>Druh</w:t>
      </w:r>
      <w:r w:rsidR="008D1A90" w:rsidRPr="008D1A90">
        <w:rPr>
          <w:rFonts w:ascii="Times New Roman" w:hAnsi="Times New Roman" w:cs="Times New Roman"/>
          <w:sz w:val="24"/>
          <w:szCs w:val="24"/>
        </w:rPr>
        <w:t>á</w:t>
      </w:r>
      <w:r w:rsidRPr="00C81538">
        <w:rPr>
          <w:rFonts w:ascii="Times New Roman" w:hAnsi="Times New Roman" w:cs="Times New Roman"/>
          <w:sz w:val="24"/>
          <w:szCs w:val="24"/>
        </w:rPr>
        <w:t xml:space="preserve"> základní organizace Vysokoškolského odborového svazu při Univerzitě Pardubice (Odbory UPCE) </w:t>
      </w:r>
    </w:p>
    <w:p w14:paraId="5BB7B171" w14:textId="77777777" w:rsidR="00C81538" w:rsidRPr="00C81538" w:rsidRDefault="00C81538" w:rsidP="00C81538">
      <w:pPr>
        <w:rPr>
          <w:rFonts w:ascii="Times New Roman" w:hAnsi="Times New Roman" w:cs="Times New Roman"/>
          <w:sz w:val="24"/>
          <w:szCs w:val="24"/>
        </w:rPr>
      </w:pPr>
      <w:r w:rsidRPr="00C81538">
        <w:rPr>
          <w:rFonts w:ascii="Times New Roman" w:hAnsi="Times New Roman" w:cs="Times New Roman"/>
          <w:sz w:val="24"/>
          <w:szCs w:val="24"/>
        </w:rPr>
        <w:t>sídlo: Studentská 95, Polabiny, 530 09 Pardubice</w:t>
      </w:r>
    </w:p>
    <w:p w14:paraId="311F1FA2" w14:textId="77777777" w:rsidR="00C81538" w:rsidRDefault="00C81538" w:rsidP="00C81538">
      <w:p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b/>
          <w:bCs/>
          <w:sz w:val="24"/>
          <w:szCs w:val="24"/>
        </w:rPr>
        <w:t>Právní forma:</w:t>
      </w:r>
      <w:r w:rsidRPr="00C81538">
        <w:rPr>
          <w:rFonts w:ascii="Times New Roman" w:hAnsi="Times New Roman" w:cs="Times New Roman"/>
          <w:sz w:val="24"/>
          <w:szCs w:val="24"/>
        </w:rPr>
        <w:t xml:space="preserve"> odborová organizace </w:t>
      </w:r>
    </w:p>
    <w:p w14:paraId="3F9B879D" w14:textId="77777777" w:rsidR="00803371" w:rsidRPr="00803371" w:rsidRDefault="0048013C" w:rsidP="0080337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48013C">
        <w:rPr>
          <w:rFonts w:ascii="Times New Roman" w:hAnsi="Times New Roman" w:cs="Times New Roman"/>
          <w:sz w:val="24"/>
          <w:szCs w:val="24"/>
        </w:rPr>
        <w:t>dborová organizace vznik</w:t>
      </w:r>
      <w:r>
        <w:rPr>
          <w:rFonts w:ascii="Times New Roman" w:hAnsi="Times New Roman" w:cs="Times New Roman"/>
          <w:sz w:val="24"/>
          <w:szCs w:val="24"/>
        </w:rPr>
        <w:t>la</w:t>
      </w:r>
      <w:r w:rsidRPr="0048013C">
        <w:rPr>
          <w:rFonts w:ascii="Times New Roman" w:hAnsi="Times New Roman" w:cs="Times New Roman"/>
          <w:sz w:val="24"/>
          <w:szCs w:val="24"/>
        </w:rPr>
        <w:t xml:space="preserve"> jako základní odborová organizace Vysokoškolského odborového svazu, IČ: 00677094, se sídlem Senovážné náměstí 978/23, 110 00 Praha 1 a řídí se Stanovami Vysokoškolského odborového svazu</w:t>
      </w:r>
      <w:r w:rsidR="00211949">
        <w:rPr>
          <w:rFonts w:ascii="Times New Roman" w:hAnsi="Times New Roman" w:cs="Times New Roman"/>
          <w:sz w:val="24"/>
          <w:szCs w:val="24"/>
        </w:rPr>
        <w:t xml:space="preserve"> zápisem v </w:t>
      </w:r>
      <w:r w:rsidR="00803371" w:rsidRPr="00803371">
        <w:rPr>
          <w:rFonts w:ascii="Times New Roman" w:hAnsi="Times New Roman" w:cs="Times New Roman"/>
          <w:sz w:val="24"/>
          <w:szCs w:val="24"/>
        </w:rPr>
        <w:t>6. 2. 2023</w:t>
      </w:r>
    </w:p>
    <w:p w14:paraId="55E01763" w14:textId="77777777" w:rsidR="00A50359" w:rsidRPr="00A50359" w:rsidRDefault="00A50359" w:rsidP="00A5035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>Členové statutárního orgánu:</w:t>
      </w:r>
    </w:p>
    <w:p w14:paraId="10EE2209" w14:textId="02524C97" w:rsidR="00A50359" w:rsidRPr="00A50359" w:rsidRDefault="00A50359" w:rsidP="00A50359">
      <w:pPr>
        <w:rPr>
          <w:rFonts w:ascii="Times New Roman" w:hAnsi="Times New Roman" w:cs="Times New Roman"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>Předsedkyně</w:t>
      </w:r>
      <w:r w:rsidRPr="00A50359">
        <w:rPr>
          <w:rFonts w:ascii="Times New Roman" w:hAnsi="Times New Roman" w:cs="Times New Roman"/>
          <w:sz w:val="24"/>
          <w:szCs w:val="24"/>
        </w:rPr>
        <w:t xml:space="preserve">: PaedDr. Zdenka Šándorová, Ph.D. </w:t>
      </w:r>
    </w:p>
    <w:p w14:paraId="1A9C6A6B" w14:textId="46686494" w:rsidR="00A50359" w:rsidRPr="00A50359" w:rsidRDefault="00A50359" w:rsidP="00A50359">
      <w:pPr>
        <w:rPr>
          <w:rFonts w:ascii="Times New Roman" w:hAnsi="Times New Roman" w:cs="Times New Roman"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>Místopředseda:</w:t>
      </w:r>
      <w:r w:rsidRPr="00A50359">
        <w:rPr>
          <w:rFonts w:ascii="Times New Roman" w:hAnsi="Times New Roman" w:cs="Times New Roman"/>
          <w:sz w:val="24"/>
          <w:szCs w:val="24"/>
        </w:rPr>
        <w:t xml:space="preserve"> Mgr. Michal Kleprlík, Ph.D.</w:t>
      </w:r>
    </w:p>
    <w:p w14:paraId="7DAB58B8" w14:textId="393429A5" w:rsidR="00A50359" w:rsidRPr="00A50359" w:rsidRDefault="00A50359" w:rsidP="00A50359">
      <w:pPr>
        <w:rPr>
          <w:rFonts w:ascii="Times New Roman" w:hAnsi="Times New Roman" w:cs="Times New Roman"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>Jednatelka:</w:t>
      </w:r>
      <w:r w:rsidRPr="00A50359">
        <w:rPr>
          <w:rFonts w:ascii="Times New Roman" w:hAnsi="Times New Roman" w:cs="Times New Roman"/>
          <w:sz w:val="24"/>
          <w:szCs w:val="24"/>
        </w:rPr>
        <w:t xml:space="preserve"> Mgr. Jindra Lavrenčíková, </w:t>
      </w:r>
    </w:p>
    <w:p w14:paraId="3177807B" w14:textId="77777777" w:rsidR="00A50359" w:rsidRPr="00A50359" w:rsidRDefault="00A50359" w:rsidP="00A5035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>Členky výboru:</w:t>
      </w:r>
    </w:p>
    <w:p w14:paraId="5088CF6A" w14:textId="61F58079" w:rsidR="00A50359" w:rsidRPr="00A50359" w:rsidRDefault="00A50359" w:rsidP="00A50359">
      <w:pPr>
        <w:rPr>
          <w:rFonts w:ascii="Times New Roman" w:hAnsi="Times New Roman" w:cs="Times New Roman"/>
          <w:sz w:val="24"/>
          <w:szCs w:val="24"/>
        </w:rPr>
      </w:pPr>
      <w:r w:rsidRPr="00A50359">
        <w:rPr>
          <w:rFonts w:ascii="Times New Roman" w:hAnsi="Times New Roman" w:cs="Times New Roman"/>
          <w:sz w:val="24"/>
          <w:szCs w:val="24"/>
        </w:rPr>
        <w:t>PhDr. Bianca Beníšková, Ph.D.</w:t>
      </w:r>
      <w:r w:rsidR="00023E42">
        <w:rPr>
          <w:rFonts w:ascii="Times New Roman" w:hAnsi="Times New Roman" w:cs="Times New Roman"/>
          <w:sz w:val="24"/>
          <w:szCs w:val="24"/>
        </w:rPr>
        <w:t xml:space="preserve"> (do 31. 10. 2024)</w:t>
      </w:r>
    </w:p>
    <w:p w14:paraId="2B8A0275" w14:textId="48B6FEED" w:rsidR="00A50359" w:rsidRPr="00A50359" w:rsidRDefault="00A50359" w:rsidP="00A50359">
      <w:pPr>
        <w:rPr>
          <w:rFonts w:ascii="Times New Roman" w:hAnsi="Times New Roman" w:cs="Times New Roman"/>
          <w:sz w:val="24"/>
          <w:szCs w:val="24"/>
        </w:rPr>
      </w:pPr>
      <w:r w:rsidRPr="00A50359">
        <w:rPr>
          <w:rFonts w:ascii="Times New Roman" w:hAnsi="Times New Roman" w:cs="Times New Roman"/>
          <w:sz w:val="24"/>
          <w:szCs w:val="24"/>
        </w:rPr>
        <w:t>PhDr. Mgr. Ilona Ďatko, Ph.D.,</w:t>
      </w:r>
    </w:p>
    <w:p w14:paraId="0360A8E0" w14:textId="77777777" w:rsidR="00A50359" w:rsidRPr="00A50359" w:rsidRDefault="00A50359" w:rsidP="00A5035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0359">
        <w:rPr>
          <w:rFonts w:ascii="Times New Roman" w:hAnsi="Times New Roman" w:cs="Times New Roman"/>
          <w:b/>
          <w:bCs/>
          <w:sz w:val="24"/>
          <w:szCs w:val="24"/>
        </w:rPr>
        <w:t xml:space="preserve">Právnickou osobu zastupuje navenek předseda a místopředseda. </w:t>
      </w:r>
    </w:p>
    <w:p w14:paraId="1CBF2A47" w14:textId="2C353174" w:rsidR="006758C5" w:rsidRPr="006758C5" w:rsidRDefault="00A50359" w:rsidP="006758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Revizní komise: </w:t>
      </w:r>
      <w:r w:rsidR="00760444">
        <w:rPr>
          <w:rFonts w:ascii="Times New Roman" w:hAnsi="Times New Roman" w:cs="Times New Roman"/>
          <w:sz w:val="24"/>
          <w:szCs w:val="24"/>
        </w:rPr>
        <w:t>PhDr. Marta Pat</w:t>
      </w:r>
      <w:r w:rsidR="00093D65">
        <w:rPr>
          <w:rFonts w:ascii="Times New Roman" w:hAnsi="Times New Roman" w:cs="Times New Roman"/>
          <w:sz w:val="24"/>
          <w:szCs w:val="24"/>
        </w:rPr>
        <w:t xml:space="preserve">ó, Ph.D. a PhDr. Helena Jaklová, Ph.D. </w:t>
      </w:r>
    </w:p>
    <w:p w14:paraId="0C8BC54D" w14:textId="5A115DB9" w:rsidR="004971B4" w:rsidRPr="004971B4" w:rsidRDefault="006758C5" w:rsidP="006758C5">
      <w:pPr>
        <w:rPr>
          <w:rFonts w:ascii="Times New Roman" w:hAnsi="Times New Roman" w:cs="Times New Roman"/>
          <w:sz w:val="24"/>
          <w:szCs w:val="24"/>
        </w:rPr>
      </w:pPr>
      <w:r w:rsidRPr="006758C5">
        <w:rPr>
          <w:rFonts w:ascii="Times New Roman" w:hAnsi="Times New Roman" w:cs="Times New Roman"/>
          <w:sz w:val="24"/>
          <w:szCs w:val="24"/>
        </w:rPr>
        <w:t xml:space="preserve">Počet členů odborů </w:t>
      </w:r>
      <w:r w:rsidR="00093D65">
        <w:rPr>
          <w:rFonts w:ascii="Times New Roman" w:hAnsi="Times New Roman" w:cs="Times New Roman"/>
          <w:sz w:val="24"/>
          <w:szCs w:val="24"/>
        </w:rPr>
        <w:t>1</w:t>
      </w:r>
      <w:r w:rsidR="00023E42">
        <w:rPr>
          <w:rFonts w:ascii="Times New Roman" w:hAnsi="Times New Roman" w:cs="Times New Roman"/>
          <w:sz w:val="24"/>
          <w:szCs w:val="24"/>
        </w:rPr>
        <w:t>6</w:t>
      </w:r>
    </w:p>
    <w:p w14:paraId="5E9204BE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86B3620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B81445F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938DAC9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876BCDB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CDFA903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4229FD7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39AEACE" w14:textId="77777777" w:rsidR="00CE6595" w:rsidRDefault="00CE6595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38D1E20" w14:textId="3D1228AA" w:rsidR="006758C5" w:rsidRPr="00C95F4C" w:rsidRDefault="00CE6595" w:rsidP="00C95F4C">
      <w:pPr>
        <w:pStyle w:val="Odstavecseseznamem"/>
        <w:numPr>
          <w:ilvl w:val="0"/>
          <w:numId w:val="17"/>
        </w:numPr>
        <w:rPr>
          <w:rFonts w:ascii="Times New Roman" w:hAnsi="Times New Roman" w:cs="Times New Roman"/>
          <w:b/>
          <w:bCs/>
          <w:sz w:val="32"/>
          <w:szCs w:val="32"/>
        </w:rPr>
      </w:pPr>
      <w:r w:rsidRPr="00C95F4C">
        <w:rPr>
          <w:rFonts w:ascii="Times New Roman" w:hAnsi="Times New Roman" w:cs="Times New Roman"/>
          <w:b/>
          <w:bCs/>
          <w:sz w:val="32"/>
          <w:szCs w:val="32"/>
        </w:rPr>
        <w:t>Zpráva o činnosti odborové organizace</w:t>
      </w:r>
      <w:r w:rsidR="006D706C">
        <w:rPr>
          <w:rFonts w:ascii="Times New Roman" w:hAnsi="Times New Roman" w:cs="Times New Roman"/>
          <w:b/>
          <w:bCs/>
          <w:sz w:val="32"/>
          <w:szCs w:val="32"/>
        </w:rPr>
        <w:t xml:space="preserve"> za rok 2024</w:t>
      </w:r>
    </w:p>
    <w:p w14:paraId="6F1A8BFF" w14:textId="77777777" w:rsidR="00727370" w:rsidRPr="00727370" w:rsidRDefault="00727370" w:rsidP="00727370">
      <w:pPr>
        <w:jc w:val="both"/>
        <w:rPr>
          <w:rFonts w:ascii="Times New Roman" w:hAnsi="Times New Roman" w:cs="Times New Roman"/>
          <w:sz w:val="24"/>
          <w:szCs w:val="24"/>
        </w:rPr>
      </w:pPr>
      <w:r w:rsidRPr="00727370">
        <w:rPr>
          <w:rFonts w:ascii="Times New Roman" w:hAnsi="Times New Roman" w:cs="Times New Roman"/>
          <w:sz w:val="24"/>
          <w:szCs w:val="24"/>
        </w:rPr>
        <w:t>Druhá základní organizace Vysokoškolského odborového svazu při Univerzitě Pardubice (Odbory UPCE) byla založena s cílem být transparentní, otevřenou a moderní odborovou organizací, působící aktivně uvnitř i vně Univerzity Pardubice. Jejím smyslem je obhajoba práv a oprávněných zájmů vlastních členů i zaměstnanců vysoké školy a navrhování změn, které povedou ke zlepšení stávajících pracovních a životních podmínek zaměstnanců Univerzity Pardubice. Členy Odborů UPCE mohou být i studenti, kteří se podílejí na plnění vědecko-výzkumné či vzdělávací činnosti vysoké školy.  </w:t>
      </w:r>
    </w:p>
    <w:p w14:paraId="29239D37" w14:textId="77777777" w:rsidR="00BE311B" w:rsidRPr="00BE311B" w:rsidRDefault="00BE311B" w:rsidP="00BE311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311B">
        <w:rPr>
          <w:rFonts w:ascii="Times New Roman" w:hAnsi="Times New Roman" w:cs="Times New Roman"/>
          <w:b/>
          <w:bCs/>
          <w:sz w:val="24"/>
          <w:szCs w:val="24"/>
        </w:rPr>
        <w:t>Poslání organizace:</w:t>
      </w:r>
    </w:p>
    <w:p w14:paraId="56531475" w14:textId="77777777" w:rsidR="00BE311B" w:rsidRPr="00BE311B" w:rsidRDefault="00BE311B" w:rsidP="00BE311B">
      <w:pPr>
        <w:numPr>
          <w:ilvl w:val="0"/>
          <w:numId w:val="5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E311B">
        <w:rPr>
          <w:rFonts w:ascii="Times New Roman" w:hAnsi="Times New Roman" w:cs="Times New Roman"/>
          <w:sz w:val="24"/>
          <w:szCs w:val="24"/>
        </w:rPr>
        <w:t>obhajovat a chránit práva, oprávněné zájmy a požadavky zaměstnanců </w:t>
      </w:r>
    </w:p>
    <w:p w14:paraId="4C449F4D" w14:textId="77777777" w:rsidR="00BE311B" w:rsidRPr="00BE311B" w:rsidRDefault="00BE311B" w:rsidP="00BE311B">
      <w:pPr>
        <w:numPr>
          <w:ilvl w:val="0"/>
          <w:numId w:val="5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E311B">
        <w:rPr>
          <w:rFonts w:ascii="Times New Roman" w:hAnsi="Times New Roman" w:cs="Times New Roman"/>
          <w:sz w:val="24"/>
          <w:szCs w:val="24"/>
        </w:rPr>
        <w:t>jednat s vedením univerzity v zájmu zaměstnanců (kolektivní vyjednávání, kolektivní smlouva, Fond sociální, rozpočet apod.) </w:t>
      </w:r>
    </w:p>
    <w:p w14:paraId="7FA01BCB" w14:textId="77777777" w:rsidR="00BE311B" w:rsidRPr="00BE311B" w:rsidRDefault="00BE311B" w:rsidP="00BE311B">
      <w:pPr>
        <w:numPr>
          <w:ilvl w:val="0"/>
          <w:numId w:val="5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E311B">
        <w:rPr>
          <w:rFonts w:ascii="Times New Roman" w:hAnsi="Times New Roman" w:cs="Times New Roman"/>
          <w:sz w:val="24"/>
          <w:szCs w:val="24"/>
        </w:rPr>
        <w:t>hájit důstojné pracovní a mzdové podmínky  </w:t>
      </w:r>
    </w:p>
    <w:p w14:paraId="3C573E3F" w14:textId="77777777" w:rsidR="00BE311B" w:rsidRPr="00BE311B" w:rsidRDefault="00BE311B" w:rsidP="00BE311B">
      <w:pPr>
        <w:numPr>
          <w:ilvl w:val="0"/>
          <w:numId w:val="5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E311B">
        <w:rPr>
          <w:rFonts w:ascii="Times New Roman" w:hAnsi="Times New Roman" w:cs="Times New Roman"/>
          <w:sz w:val="24"/>
          <w:szCs w:val="24"/>
        </w:rPr>
        <w:t>podporovat a dohlížet na bezpečí a ochranu zdraví při práci </w:t>
      </w:r>
    </w:p>
    <w:p w14:paraId="79FBC855" w14:textId="77777777" w:rsidR="00BE311B" w:rsidRPr="00BE311B" w:rsidRDefault="00BE311B" w:rsidP="00BE311B">
      <w:pPr>
        <w:numPr>
          <w:ilvl w:val="0"/>
          <w:numId w:val="5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BE311B">
        <w:rPr>
          <w:rFonts w:ascii="Times New Roman" w:hAnsi="Times New Roman" w:cs="Times New Roman"/>
          <w:sz w:val="24"/>
          <w:szCs w:val="24"/>
        </w:rPr>
        <w:t>prosazovat hodnoty spravedlnosti, rovnosti a solidarity </w:t>
      </w:r>
    </w:p>
    <w:p w14:paraId="4FD9F5AB" w14:textId="77777777" w:rsidR="001729E2" w:rsidRDefault="001729E2" w:rsidP="00B23B8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C4794A0" w14:textId="0566B27C" w:rsidR="00B23B85" w:rsidRPr="00B23B85" w:rsidRDefault="00B23B85" w:rsidP="00B23B8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23B85">
        <w:rPr>
          <w:rFonts w:ascii="Times New Roman" w:hAnsi="Times New Roman" w:cs="Times New Roman"/>
          <w:b/>
          <w:bCs/>
          <w:sz w:val="24"/>
          <w:szCs w:val="24"/>
        </w:rPr>
        <w:t>Cíle a aktuální úkoly:</w:t>
      </w:r>
    </w:p>
    <w:p w14:paraId="111DAE12" w14:textId="56847128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uznání ZO VOS jako partnera při obhajobě práv, oprávněných zájmů a požadavků zaměstnanců (toto uznání se vztahuje i na uplatňování kontrolních oprávnění vyplývajících z § 321 a § 322 zákoníku práce)</w:t>
      </w:r>
    </w:p>
    <w:p w14:paraId="3AABAA67" w14:textId="15BA184A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nová kolektivní smlouva v rámci kolektivního vyjednávání </w:t>
      </w:r>
    </w:p>
    <w:p w14:paraId="66B4FE4B" w14:textId="00615A8F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vyjednávání o navýšení tarifních tříd   </w:t>
      </w:r>
    </w:p>
    <w:p w14:paraId="488C6B06" w14:textId="7C257007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příspěvek zaměstnavatele na důchodové připojištění a fungování Fondu sociálního  </w:t>
      </w:r>
    </w:p>
    <w:p w14:paraId="4DF28E9C" w14:textId="4F2E2F17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vytvoření platformy pro komunikaci mezi vedením a zaměstnanci:  </w:t>
      </w:r>
    </w:p>
    <w:p w14:paraId="6D55D0CF" w14:textId="5055217A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sběr podnětů pro zlepšení pracovních podmínek na pracovištích  </w:t>
      </w:r>
    </w:p>
    <w:p w14:paraId="103882BF" w14:textId="4C8BE9DA" w:rsidR="00B23B85" w:rsidRPr="00AE70AA" w:rsidRDefault="00B23B85" w:rsidP="00AE70AA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E70AA">
        <w:rPr>
          <w:rFonts w:ascii="Times New Roman" w:hAnsi="Times New Roman" w:cs="Times New Roman"/>
          <w:sz w:val="24"/>
          <w:szCs w:val="24"/>
        </w:rPr>
        <w:t>přijímání stížností zaměstnanců a jejich projednávání s vedením univerzity  </w:t>
      </w:r>
    </w:p>
    <w:p w14:paraId="0AA74662" w14:textId="42EEA85B" w:rsidR="00525AC3" w:rsidRDefault="00525AC3" w:rsidP="0000446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25AC3">
        <w:rPr>
          <w:rFonts w:ascii="Times New Roman" w:hAnsi="Times New Roman" w:cs="Times New Roman"/>
          <w:b/>
          <w:bCs/>
          <w:sz w:val="24"/>
          <w:szCs w:val="24"/>
        </w:rPr>
        <w:t>KOLEKTIVNÍ SMLOUVA byla podepsána oběma odborovými organizacemi dne 29. 1. 2024</w:t>
      </w:r>
    </w:p>
    <w:p w14:paraId="7F58FFA6" w14:textId="32CFAA31" w:rsidR="0000446C" w:rsidRPr="0000446C" w:rsidRDefault="00463EE9" w:rsidP="0000446C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Aktivity </w:t>
      </w:r>
      <w:r w:rsidR="00646434">
        <w:rPr>
          <w:rFonts w:ascii="Times New Roman" w:hAnsi="Times New Roman" w:cs="Times New Roman"/>
          <w:b/>
          <w:bCs/>
          <w:sz w:val="24"/>
          <w:szCs w:val="24"/>
        </w:rPr>
        <w:t>odborové organizace</w:t>
      </w:r>
    </w:p>
    <w:p w14:paraId="0F52B295" w14:textId="4F8F4C1B" w:rsidR="00646434" w:rsidRPr="00646434" w:rsidRDefault="00646434" w:rsidP="0000446C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646434">
        <w:rPr>
          <w:rFonts w:ascii="Times New Roman" w:hAnsi="Times New Roman" w:cs="Times New Roman"/>
          <w:i/>
          <w:iCs/>
          <w:sz w:val="24"/>
          <w:szCs w:val="24"/>
        </w:rPr>
        <w:t xml:space="preserve">Informovanost o odborových aktivitách </w:t>
      </w:r>
    </w:p>
    <w:p w14:paraId="2203E05F" w14:textId="6C8BDF32" w:rsidR="00646434" w:rsidRDefault="00646434" w:rsidP="00646434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informace </w:t>
      </w:r>
      <w:r w:rsidR="00A647DA">
        <w:rPr>
          <w:rFonts w:ascii="Times New Roman" w:hAnsi="Times New Roman" w:cs="Times New Roman"/>
          <w:sz w:val="24"/>
          <w:szCs w:val="24"/>
        </w:rPr>
        <w:t xml:space="preserve">o činnosti odborové organizace </w:t>
      </w:r>
      <w:r>
        <w:rPr>
          <w:rFonts w:ascii="Times New Roman" w:hAnsi="Times New Roman" w:cs="Times New Roman"/>
          <w:sz w:val="24"/>
          <w:szCs w:val="24"/>
        </w:rPr>
        <w:t>akademickému senátu UPCE</w:t>
      </w:r>
    </w:p>
    <w:p w14:paraId="7CBE7261" w14:textId="66BB6E36" w:rsidR="00646434" w:rsidRPr="00646434" w:rsidRDefault="00646434" w:rsidP="00646434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informace</w:t>
      </w:r>
      <w:r w:rsidR="00A647DA">
        <w:rPr>
          <w:rFonts w:ascii="Times New Roman" w:hAnsi="Times New Roman" w:cs="Times New Roman"/>
          <w:sz w:val="24"/>
          <w:szCs w:val="24"/>
        </w:rPr>
        <w:t xml:space="preserve"> o činnosti odborové organizace v</w:t>
      </w:r>
      <w:r>
        <w:rPr>
          <w:rFonts w:ascii="Times New Roman" w:hAnsi="Times New Roman" w:cs="Times New Roman"/>
          <w:sz w:val="24"/>
          <w:szCs w:val="24"/>
        </w:rPr>
        <w:t xml:space="preserve"> senát</w:t>
      </w:r>
      <w:r w:rsidR="00A647DA">
        <w:rPr>
          <w:rFonts w:ascii="Times New Roman" w:hAnsi="Times New Roman" w:cs="Times New Roman"/>
          <w:sz w:val="24"/>
          <w:szCs w:val="24"/>
        </w:rPr>
        <w:t>ech</w:t>
      </w:r>
      <w:r>
        <w:rPr>
          <w:rFonts w:ascii="Times New Roman" w:hAnsi="Times New Roman" w:cs="Times New Roman"/>
          <w:sz w:val="24"/>
          <w:szCs w:val="24"/>
        </w:rPr>
        <w:t xml:space="preserve"> fakult UPCE</w:t>
      </w:r>
    </w:p>
    <w:p w14:paraId="73260C22" w14:textId="45B6C28F" w:rsidR="00463EE9" w:rsidRDefault="00463EE9" w:rsidP="0000446C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Účast na výběrových řízení</w:t>
      </w:r>
    </w:p>
    <w:p w14:paraId="415D8046" w14:textId="4AD41858" w:rsidR="00463EE9" w:rsidRPr="00463EE9" w:rsidRDefault="00646434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účast na </w:t>
      </w:r>
      <w:r w:rsidR="00463EE9">
        <w:rPr>
          <w:rFonts w:ascii="Times New Roman" w:hAnsi="Times New Roman" w:cs="Times New Roman"/>
          <w:sz w:val="24"/>
          <w:szCs w:val="24"/>
        </w:rPr>
        <w:t xml:space="preserve">výběrových řízení na místa akademických pracovníků </w:t>
      </w:r>
    </w:p>
    <w:p w14:paraId="74B6A6B6" w14:textId="085655CB" w:rsidR="0000446C" w:rsidRPr="00463EE9" w:rsidRDefault="0000446C" w:rsidP="0000446C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63EE9">
        <w:rPr>
          <w:rFonts w:ascii="Times New Roman" w:hAnsi="Times New Roman" w:cs="Times New Roman"/>
          <w:i/>
          <w:iCs/>
          <w:sz w:val="24"/>
          <w:szCs w:val="24"/>
        </w:rPr>
        <w:t>Ochrana práv zaměstnanců a pracovněprávní poradenství</w:t>
      </w:r>
      <w:r w:rsidR="00463EE9" w:rsidRPr="00463EE9">
        <w:rPr>
          <w:rFonts w:ascii="Times New Roman" w:hAnsi="Times New Roman" w:cs="Times New Roman"/>
          <w:i/>
          <w:iCs/>
          <w:sz w:val="24"/>
          <w:szCs w:val="24"/>
        </w:rPr>
        <w:t>:</w:t>
      </w:r>
    </w:p>
    <w:p w14:paraId="7ADBEF9F" w14:textId="77777777" w:rsidR="00463EE9" w:rsidRDefault="00463EE9" w:rsidP="0000446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ř</w:t>
      </w:r>
      <w:r w:rsidR="00525AC3" w:rsidRPr="00463EE9">
        <w:rPr>
          <w:rFonts w:ascii="Times New Roman" w:hAnsi="Times New Roman" w:cs="Times New Roman"/>
          <w:sz w:val="24"/>
          <w:szCs w:val="24"/>
        </w:rPr>
        <w:t>ešení</w:t>
      </w:r>
      <w:r w:rsidRPr="00463EE9">
        <w:rPr>
          <w:rFonts w:ascii="Times New Roman" w:hAnsi="Times New Roman" w:cs="Times New Roman"/>
          <w:sz w:val="24"/>
          <w:szCs w:val="24"/>
        </w:rPr>
        <w:t xml:space="preserve"> kauzy napadení člena odborové organizace vedoucím zaměstnancem </w:t>
      </w:r>
    </w:p>
    <w:p w14:paraId="06E71F75" w14:textId="11083629" w:rsidR="00525AC3" w:rsidRPr="00463EE9" w:rsidRDefault="00463EE9" w:rsidP="0000446C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463EE9">
        <w:rPr>
          <w:rFonts w:ascii="Times New Roman" w:hAnsi="Times New Roman" w:cs="Times New Roman"/>
          <w:sz w:val="24"/>
          <w:szCs w:val="24"/>
        </w:rPr>
        <w:t xml:space="preserve">ýpověď členky odborů </w:t>
      </w:r>
      <w:r>
        <w:rPr>
          <w:rFonts w:ascii="Times New Roman" w:hAnsi="Times New Roman" w:cs="Times New Roman"/>
          <w:sz w:val="24"/>
          <w:szCs w:val="24"/>
        </w:rPr>
        <w:t>z organizačních důvodů pro nadbytečnost</w:t>
      </w:r>
      <w:r w:rsidRPr="00463EE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E267BBF" w14:textId="77777777" w:rsidR="0000446C" w:rsidRPr="00463EE9" w:rsidRDefault="0000446C" w:rsidP="0000446C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63EE9">
        <w:rPr>
          <w:rFonts w:ascii="Times New Roman" w:hAnsi="Times New Roman" w:cs="Times New Roman"/>
          <w:i/>
          <w:iCs/>
          <w:sz w:val="24"/>
          <w:szCs w:val="24"/>
        </w:rPr>
        <w:t>Spolupráce s vedením univerzity a dalšími odborovými organizacemi</w:t>
      </w:r>
    </w:p>
    <w:p w14:paraId="780BB865" w14:textId="393D7C97" w:rsidR="00463EE9" w:rsidRDefault="00463EE9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jednání ohledně navýšení mzdových tarifů</w:t>
      </w:r>
      <w:r w:rsidR="0068531A">
        <w:rPr>
          <w:rFonts w:ascii="Times New Roman" w:hAnsi="Times New Roman" w:cs="Times New Roman"/>
          <w:sz w:val="24"/>
          <w:szCs w:val="24"/>
        </w:rPr>
        <w:t>;</w:t>
      </w:r>
    </w:p>
    <w:p w14:paraId="2F248859" w14:textId="06E16F3F" w:rsidR="00463EE9" w:rsidRDefault="00463EE9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jednání ohledně fondu sociálního</w:t>
      </w:r>
      <w:r w:rsidR="0068531A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FA2C0C" w14:textId="265F8351" w:rsidR="00B162B2" w:rsidRPr="0068531A" w:rsidRDefault="00B162B2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spolupráce s</w:t>
      </w:r>
      <w:r w:rsidR="0068531A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531A" w:rsidRPr="0068531A">
        <w:rPr>
          <w:rFonts w:ascii="Times New Roman" w:hAnsi="Times New Roman" w:cs="Times New Roman"/>
          <w:sz w:val="24"/>
          <w:szCs w:val="24"/>
        </w:rPr>
        <w:t>Základní organizací Vysokoškolského odborového svazu Univerzity Pardubice</w:t>
      </w:r>
      <w:r w:rsidR="0068531A">
        <w:rPr>
          <w:rFonts w:ascii="Times New Roman" w:hAnsi="Times New Roman" w:cs="Times New Roman"/>
          <w:sz w:val="24"/>
          <w:szCs w:val="24"/>
        </w:rPr>
        <w:t>;</w:t>
      </w:r>
    </w:p>
    <w:p w14:paraId="1417D363" w14:textId="5B864188" w:rsidR="00463EE9" w:rsidRPr="00463EE9" w:rsidRDefault="00463EE9" w:rsidP="0079447F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63EE9">
        <w:rPr>
          <w:rFonts w:ascii="Times New Roman" w:hAnsi="Times New Roman" w:cs="Times New Roman"/>
          <w:i/>
          <w:iCs/>
          <w:sz w:val="24"/>
          <w:szCs w:val="24"/>
        </w:rPr>
        <w:t xml:space="preserve">Sociální programy </w:t>
      </w:r>
      <w:r>
        <w:rPr>
          <w:rFonts w:ascii="Times New Roman" w:hAnsi="Times New Roman" w:cs="Times New Roman"/>
          <w:i/>
          <w:iCs/>
          <w:sz w:val="24"/>
          <w:szCs w:val="24"/>
        </w:rPr>
        <w:t>a benefity pro členy</w:t>
      </w:r>
    </w:p>
    <w:p w14:paraId="73393A7C" w14:textId="3C6F31A0" w:rsidR="0000446C" w:rsidRPr="00463EE9" w:rsidRDefault="00463EE9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63EE9">
        <w:rPr>
          <w:rFonts w:ascii="Times New Roman" w:hAnsi="Times New Roman" w:cs="Times New Roman"/>
          <w:sz w:val="24"/>
          <w:szCs w:val="24"/>
        </w:rPr>
        <w:t xml:space="preserve">Jsou </w:t>
      </w:r>
      <w:r>
        <w:rPr>
          <w:rFonts w:ascii="Times New Roman" w:hAnsi="Times New Roman" w:cs="Times New Roman"/>
          <w:sz w:val="24"/>
          <w:szCs w:val="24"/>
        </w:rPr>
        <w:t>zveřejňovány</w:t>
      </w:r>
      <w:r w:rsidRPr="00463EE9">
        <w:rPr>
          <w:rFonts w:ascii="Times New Roman" w:hAnsi="Times New Roman" w:cs="Times New Roman"/>
          <w:sz w:val="24"/>
          <w:szCs w:val="24"/>
        </w:rPr>
        <w:t xml:space="preserve"> VOS s</w:t>
      </w:r>
      <w:r w:rsidR="0000446C" w:rsidRPr="00463EE9">
        <w:rPr>
          <w:rFonts w:ascii="Times New Roman" w:hAnsi="Times New Roman" w:cs="Times New Roman"/>
          <w:sz w:val="24"/>
          <w:szCs w:val="24"/>
        </w:rPr>
        <w:t>ociální programy a benefity pro členy</w:t>
      </w:r>
    </w:p>
    <w:p w14:paraId="7E4AFE6F" w14:textId="5B3E7545" w:rsidR="00463EE9" w:rsidRPr="00463EE9" w:rsidRDefault="00463EE9" w:rsidP="0079447F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63EE9">
        <w:rPr>
          <w:rFonts w:ascii="Times New Roman" w:hAnsi="Times New Roman" w:cs="Times New Roman"/>
          <w:i/>
          <w:iCs/>
          <w:sz w:val="24"/>
          <w:szCs w:val="24"/>
        </w:rPr>
        <w:t>Vzdělávací akce</w:t>
      </w:r>
    </w:p>
    <w:p w14:paraId="07C99775" w14:textId="0858FA8E" w:rsidR="006758C5" w:rsidRPr="00463EE9" w:rsidRDefault="00463EE9" w:rsidP="00463EE9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79447F" w:rsidRPr="00463EE9">
        <w:rPr>
          <w:rFonts w:ascii="Times New Roman" w:hAnsi="Times New Roman" w:cs="Times New Roman"/>
          <w:sz w:val="24"/>
          <w:szCs w:val="24"/>
        </w:rPr>
        <w:t>řednášk</w:t>
      </w:r>
      <w:r w:rsidR="0000446C" w:rsidRPr="00463EE9">
        <w:rPr>
          <w:rFonts w:ascii="Times New Roman" w:hAnsi="Times New Roman" w:cs="Times New Roman"/>
          <w:sz w:val="24"/>
          <w:szCs w:val="24"/>
        </w:rPr>
        <w:t>a</w:t>
      </w:r>
      <w:r w:rsidR="0079447F" w:rsidRPr="00463EE9">
        <w:rPr>
          <w:rFonts w:ascii="Times New Roman" w:hAnsi="Times New Roman" w:cs="Times New Roman"/>
          <w:sz w:val="24"/>
          <w:szCs w:val="24"/>
        </w:rPr>
        <w:t xml:space="preserve"> pí profesorky Vladimíry DVOŘÁKOVÉ na téma </w:t>
      </w:r>
      <w:r w:rsidR="0079447F" w:rsidRPr="00463EE9">
        <w:rPr>
          <w:rFonts w:ascii="Times New Roman" w:hAnsi="Times New Roman" w:cs="Times New Roman"/>
          <w:b/>
          <w:bCs/>
          <w:i/>
          <w:iCs/>
          <w:sz w:val="24"/>
          <w:szCs w:val="24"/>
        </w:rPr>
        <w:t>Role odborů v moderní společnosti</w:t>
      </w:r>
      <w:r w:rsidR="004A0C5A" w:rsidRPr="00463EE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79447F" w:rsidRPr="00463EE9">
        <w:rPr>
          <w:rFonts w:ascii="Times New Roman" w:hAnsi="Times New Roman" w:cs="Times New Roman"/>
          <w:sz w:val="24"/>
          <w:szCs w:val="24"/>
        </w:rPr>
        <w:t>dne 14. 3. 202</w:t>
      </w:r>
      <w:r w:rsidR="008B62A1">
        <w:rPr>
          <w:rFonts w:ascii="Times New Roman" w:hAnsi="Times New Roman" w:cs="Times New Roman"/>
          <w:sz w:val="24"/>
          <w:szCs w:val="24"/>
        </w:rPr>
        <w:t>4</w:t>
      </w:r>
    </w:p>
    <w:p w14:paraId="4C63F546" w14:textId="77777777" w:rsidR="00463EE9" w:rsidRDefault="00DC7194" w:rsidP="00463EE9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6E249ECE" wp14:editId="2DBD4A30">
            <wp:extent cx="2286000" cy="1524000"/>
            <wp:effectExtent l="0" t="0" r="0" b="0"/>
            <wp:docPr id="82789904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  </w:t>
      </w:r>
      <w:r w:rsidR="004A0C5A">
        <w:rPr>
          <w:noProof/>
          <w:sz w:val="32"/>
          <w:szCs w:val="32"/>
        </w:rPr>
        <w:drawing>
          <wp:inline distT="0" distB="0" distL="0" distR="0" wp14:anchorId="0A7927A8" wp14:editId="688CABB9">
            <wp:extent cx="2286000" cy="1524000"/>
            <wp:effectExtent l="0" t="0" r="0" b="0"/>
            <wp:docPr id="121216837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8EDD45A" w14:textId="33BE3651" w:rsidR="00371283" w:rsidRPr="00371283" w:rsidRDefault="00371283" w:rsidP="00371283">
      <w:pPr>
        <w:pStyle w:val="Odstavecseseznamem"/>
        <w:numPr>
          <w:ilvl w:val="0"/>
          <w:numId w:val="3"/>
        </w:numPr>
        <w:rPr>
          <w:sz w:val="24"/>
          <w:szCs w:val="24"/>
        </w:rPr>
      </w:pPr>
      <w:r w:rsidRPr="00371283">
        <w:rPr>
          <w:sz w:val="24"/>
          <w:szCs w:val="24"/>
        </w:rPr>
        <w:t>prázdninová akce pro členy</w:t>
      </w:r>
    </w:p>
    <w:p w14:paraId="3BA885A3" w14:textId="4EC7CBF9" w:rsidR="00371283" w:rsidRDefault="00371283" w:rsidP="00463EE9">
      <w:pPr>
        <w:rPr>
          <w:sz w:val="32"/>
          <w:szCs w:val="32"/>
        </w:rPr>
      </w:pPr>
      <w:r>
        <w:rPr>
          <w:noProof/>
        </w:rPr>
        <w:drawing>
          <wp:inline distT="0" distB="0" distL="0" distR="0" wp14:anchorId="43423E42" wp14:editId="62F36B58">
            <wp:extent cx="1517650" cy="2674189"/>
            <wp:effectExtent l="0" t="0" r="6350" b="0"/>
            <wp:docPr id="115507311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737" cy="2713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5F4C">
        <w:rPr>
          <w:sz w:val="32"/>
          <w:szCs w:val="32"/>
        </w:rPr>
        <w:t xml:space="preserve">   </w:t>
      </w:r>
      <w:r w:rsidR="00C95F4C">
        <w:rPr>
          <w:noProof/>
        </w:rPr>
        <w:drawing>
          <wp:inline distT="0" distB="0" distL="0" distR="0" wp14:anchorId="587EC386" wp14:editId="26F6D097">
            <wp:extent cx="3959093" cy="2228299"/>
            <wp:effectExtent l="0" t="0" r="3810" b="635"/>
            <wp:docPr id="623213973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963388" cy="2230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588AB" w14:textId="77777777" w:rsidR="00C95F4C" w:rsidRDefault="00C95F4C" w:rsidP="00463EE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B9FCB65" w14:textId="77777777" w:rsidR="00C95F4C" w:rsidRDefault="00C95F4C" w:rsidP="00463EE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6E1666B" w14:textId="77777777" w:rsidR="00C95F4C" w:rsidRDefault="00C95F4C" w:rsidP="00463EE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87BFC26" w14:textId="77777777" w:rsidR="00C95F4C" w:rsidRDefault="00C95F4C" w:rsidP="00463EE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A1F7578" w14:textId="1F46F910" w:rsidR="005D06A6" w:rsidRPr="00C95F4C" w:rsidRDefault="005D06A6" w:rsidP="00C95F4C">
      <w:pPr>
        <w:pStyle w:val="Odstavecseseznamem"/>
        <w:numPr>
          <w:ilvl w:val="0"/>
          <w:numId w:val="17"/>
        </w:numPr>
        <w:rPr>
          <w:sz w:val="32"/>
          <w:szCs w:val="32"/>
        </w:rPr>
      </w:pPr>
      <w:r w:rsidRPr="00C95F4C">
        <w:rPr>
          <w:rFonts w:ascii="Times New Roman" w:hAnsi="Times New Roman" w:cs="Times New Roman"/>
          <w:b/>
          <w:bCs/>
          <w:sz w:val="32"/>
          <w:szCs w:val="32"/>
        </w:rPr>
        <w:t xml:space="preserve">Vznik </w:t>
      </w:r>
      <w:r w:rsidR="00A97B47" w:rsidRPr="00C95F4C">
        <w:rPr>
          <w:rFonts w:ascii="Times New Roman" w:hAnsi="Times New Roman" w:cs="Times New Roman"/>
          <w:b/>
          <w:bCs/>
          <w:sz w:val="32"/>
          <w:szCs w:val="32"/>
        </w:rPr>
        <w:t xml:space="preserve">a členství </w:t>
      </w:r>
      <w:r w:rsidR="006B258E" w:rsidRPr="00C95F4C">
        <w:rPr>
          <w:rFonts w:ascii="Times New Roman" w:hAnsi="Times New Roman" w:cs="Times New Roman"/>
          <w:b/>
          <w:bCs/>
          <w:sz w:val="32"/>
          <w:szCs w:val="32"/>
        </w:rPr>
        <w:t xml:space="preserve">v </w:t>
      </w:r>
      <w:r w:rsidR="00A97B47" w:rsidRPr="00C95F4C">
        <w:rPr>
          <w:rFonts w:ascii="Times New Roman" w:hAnsi="Times New Roman" w:cs="Times New Roman"/>
          <w:b/>
          <w:bCs/>
          <w:sz w:val="32"/>
          <w:szCs w:val="32"/>
        </w:rPr>
        <w:t>Koordinační odborové rad</w:t>
      </w:r>
      <w:r w:rsidR="006B258E" w:rsidRPr="00C95F4C">
        <w:rPr>
          <w:rFonts w:ascii="Times New Roman" w:hAnsi="Times New Roman" w:cs="Times New Roman"/>
          <w:b/>
          <w:bCs/>
          <w:sz w:val="32"/>
          <w:szCs w:val="32"/>
        </w:rPr>
        <w:t>ě</w:t>
      </w:r>
      <w:r w:rsidR="00A97B47" w:rsidRPr="00C95F4C">
        <w:rPr>
          <w:rFonts w:ascii="Times New Roman" w:hAnsi="Times New Roman" w:cs="Times New Roman"/>
          <w:b/>
          <w:bCs/>
          <w:sz w:val="32"/>
          <w:szCs w:val="32"/>
        </w:rPr>
        <w:t xml:space="preserve"> Univerzity Pardubice</w:t>
      </w:r>
    </w:p>
    <w:p w14:paraId="3573D93F" w14:textId="285116A7" w:rsidR="002D28DE" w:rsidRDefault="00BA5412" w:rsidP="009B547C">
      <w:pPr>
        <w:jc w:val="both"/>
        <w:rPr>
          <w:rFonts w:ascii="Times New Roman" w:hAnsi="Times New Roman" w:cs="Times New Roman"/>
          <w:sz w:val="24"/>
          <w:szCs w:val="24"/>
        </w:rPr>
      </w:pPr>
      <w:hyperlink r:id="rId13" w:tgtFrame="_blank" w:history="1">
        <w:r w:rsidR="002D28DE" w:rsidRPr="002D28D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>Od 19. dubna 2024 jsou </w:t>
        </w:r>
        <w:r w:rsidR="002D28DE" w:rsidRPr="002D28DE">
          <w:rPr>
            <w:rStyle w:val="Hypertextovodkaz"/>
            <w:rFonts w:ascii="Times New Roman" w:hAnsi="Times New Roman" w:cs="Times New Roman"/>
            <w:b/>
            <w:bCs/>
            <w:color w:val="auto"/>
            <w:sz w:val="24"/>
            <w:szCs w:val="24"/>
            <w:u w:val="none"/>
          </w:rPr>
          <w:t>Odbory UPCE</w:t>
        </w:r>
        <w:r w:rsidR="002D28DE" w:rsidRPr="002D28D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 členem </w:t>
        </w:r>
        <w:r w:rsidR="006B258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nově vzniklé </w:t>
        </w:r>
        <w:r w:rsidR="002D28DE" w:rsidRPr="002D28D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>Koordinační odborové rady Univerzity Pardubice. Poslání organizace</w:t>
        </w:r>
        <w:r w:rsidR="006B258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je</w:t>
        </w:r>
        <w:r w:rsidR="002D28DE" w:rsidRPr="002D28DE">
          <w:rPr>
            <w:rStyle w:val="Hypertextovodkaz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obhajovat a chránit práva, oprávněné zájmy a požadavky zaměstnanců</w:t>
        </w:r>
      </w:hyperlink>
      <w:r w:rsidR="008141C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8DD8BB0" w14:textId="7EFED413" w:rsidR="008141C1" w:rsidRPr="002D28DE" w:rsidRDefault="008141C1" w:rsidP="009B54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Předsedou Koordinační rady byl zvolen </w:t>
      </w:r>
      <w:r w:rsidR="009B547C">
        <w:rPr>
          <w:rFonts w:ascii="Times New Roman" w:hAnsi="Times New Roman" w:cs="Times New Roman"/>
          <w:sz w:val="24"/>
          <w:szCs w:val="24"/>
        </w:rPr>
        <w:t xml:space="preserve">Mgr. </w:t>
      </w:r>
      <w:r>
        <w:rPr>
          <w:rFonts w:ascii="Times New Roman" w:hAnsi="Times New Roman" w:cs="Times New Roman"/>
          <w:sz w:val="24"/>
          <w:szCs w:val="24"/>
        </w:rPr>
        <w:t>Michal Kleprlík</w:t>
      </w:r>
      <w:r w:rsidR="009B547C">
        <w:rPr>
          <w:rFonts w:ascii="Times New Roman" w:hAnsi="Times New Roman" w:cs="Times New Roman"/>
          <w:sz w:val="24"/>
          <w:szCs w:val="24"/>
        </w:rPr>
        <w:t>, Ph.D.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1A16">
        <w:rPr>
          <w:rFonts w:ascii="Times New Roman" w:hAnsi="Times New Roman" w:cs="Times New Roman"/>
          <w:sz w:val="24"/>
          <w:szCs w:val="24"/>
        </w:rPr>
        <w:t xml:space="preserve">a místopředsedou prof. Ing. Tomáš Weidlich. </w:t>
      </w:r>
    </w:p>
    <w:p w14:paraId="3992543B" w14:textId="4A90A368" w:rsidR="00443942" w:rsidRPr="00553ACC" w:rsidRDefault="00443942" w:rsidP="00CA110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53ACC">
        <w:rPr>
          <w:rFonts w:ascii="Times New Roman" w:hAnsi="Times New Roman" w:cs="Times New Roman"/>
          <w:b/>
          <w:bCs/>
          <w:sz w:val="24"/>
          <w:szCs w:val="24"/>
        </w:rPr>
        <w:t xml:space="preserve">Aktivity Koordinační odborové rady </w:t>
      </w:r>
      <w:r w:rsidR="00553ACC" w:rsidRPr="00553ACC">
        <w:rPr>
          <w:rFonts w:ascii="Times New Roman" w:hAnsi="Times New Roman" w:cs="Times New Roman"/>
          <w:b/>
          <w:bCs/>
          <w:sz w:val="24"/>
          <w:szCs w:val="24"/>
        </w:rPr>
        <w:t>UPCE</w:t>
      </w:r>
    </w:p>
    <w:p w14:paraId="703781DF" w14:textId="49C58529" w:rsidR="003F0177" w:rsidRDefault="003F0177" w:rsidP="00CA1100">
      <w:pPr>
        <w:jc w:val="both"/>
        <w:rPr>
          <w:rFonts w:ascii="Times New Roman" w:hAnsi="Times New Roman" w:cs="Times New Roman"/>
          <w:sz w:val="24"/>
          <w:szCs w:val="24"/>
        </w:rPr>
      </w:pPr>
      <w:r w:rsidRPr="003F0177">
        <w:rPr>
          <w:rFonts w:ascii="Times New Roman" w:hAnsi="Times New Roman" w:cs="Times New Roman"/>
          <w:sz w:val="24"/>
          <w:szCs w:val="24"/>
        </w:rPr>
        <w:t>Vyjádření KOR UPCE k protestní akci „Kolaps systému“</w:t>
      </w:r>
      <w:r w:rsidR="008510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2548E3" w14:textId="5D07B06E" w:rsidR="009E6380" w:rsidRDefault="006A4724" w:rsidP="00CA1100">
      <w:pPr>
        <w:jc w:val="both"/>
        <w:rPr>
          <w:rFonts w:ascii="Times New Roman" w:hAnsi="Times New Roman" w:cs="Times New Roman"/>
          <w:sz w:val="24"/>
          <w:szCs w:val="24"/>
        </w:rPr>
      </w:pPr>
      <w:r w:rsidRPr="006A4724">
        <w:rPr>
          <w:rFonts w:ascii="Times New Roman" w:hAnsi="Times New Roman" w:cs="Times New Roman"/>
          <w:sz w:val="24"/>
          <w:szCs w:val="24"/>
        </w:rPr>
        <w:t xml:space="preserve">Koordinační odborová rada Univerzity Pardubice </w:t>
      </w:r>
      <w:r w:rsidR="0085107D">
        <w:rPr>
          <w:rFonts w:ascii="Times New Roman" w:hAnsi="Times New Roman" w:cs="Times New Roman"/>
          <w:sz w:val="24"/>
          <w:szCs w:val="24"/>
        </w:rPr>
        <w:t xml:space="preserve">dne 20. 5. 2024 </w:t>
      </w:r>
      <w:r w:rsidRPr="006A4724">
        <w:rPr>
          <w:rFonts w:ascii="Times New Roman" w:hAnsi="Times New Roman" w:cs="Times New Roman"/>
          <w:sz w:val="24"/>
          <w:szCs w:val="24"/>
        </w:rPr>
        <w:t>vyj</w:t>
      </w:r>
      <w:r>
        <w:rPr>
          <w:rFonts w:ascii="Times New Roman" w:hAnsi="Times New Roman" w:cs="Times New Roman"/>
          <w:sz w:val="24"/>
          <w:szCs w:val="24"/>
        </w:rPr>
        <w:t xml:space="preserve">ádřila </w:t>
      </w:r>
      <w:r w:rsidRPr="006A4724">
        <w:rPr>
          <w:rFonts w:ascii="Times New Roman" w:hAnsi="Times New Roman" w:cs="Times New Roman"/>
          <w:sz w:val="24"/>
          <w:szCs w:val="24"/>
        </w:rPr>
        <w:t xml:space="preserve">podporu iniciativě Hodina pravdy v jejich snaze o řešení stavu financování českého vysokého školství. I přes finanční prostředky na kohezi mezd, přislíbené MŠMT v listopadu minulého roku, nedošlo ke zlepšení finančního ohodnocení akademických i neakademických pracovníků, jež i nadále neodpovídá dosaženému vzdělání a vědecko-výzkumné činnosti, a to i bez ohledu na to, zda na univerzitě existují jednotné mzdové tarify (jako například právě na UPCE). </w:t>
      </w:r>
    </w:p>
    <w:p w14:paraId="621B17A7" w14:textId="500F79D2" w:rsidR="002D28DE" w:rsidRPr="006758C5" w:rsidRDefault="006A4724" w:rsidP="00CA1100">
      <w:pPr>
        <w:jc w:val="both"/>
        <w:rPr>
          <w:rFonts w:ascii="Times New Roman" w:hAnsi="Times New Roman" w:cs="Times New Roman"/>
          <w:sz w:val="24"/>
          <w:szCs w:val="24"/>
        </w:rPr>
      </w:pPr>
      <w:r w:rsidRPr="006A4724">
        <w:rPr>
          <w:rFonts w:ascii="Times New Roman" w:hAnsi="Times New Roman" w:cs="Times New Roman"/>
          <w:sz w:val="24"/>
          <w:szCs w:val="24"/>
        </w:rPr>
        <w:t>KOR Univerzity Pardubice se přid</w:t>
      </w:r>
      <w:r w:rsidR="009E6380">
        <w:rPr>
          <w:rFonts w:ascii="Times New Roman" w:hAnsi="Times New Roman" w:cs="Times New Roman"/>
          <w:sz w:val="24"/>
          <w:szCs w:val="24"/>
        </w:rPr>
        <w:t>ala</w:t>
      </w:r>
      <w:r w:rsidRPr="006A4724">
        <w:rPr>
          <w:rFonts w:ascii="Times New Roman" w:hAnsi="Times New Roman" w:cs="Times New Roman"/>
          <w:sz w:val="24"/>
          <w:szCs w:val="24"/>
        </w:rPr>
        <w:t xml:space="preserve"> k apelu, aby Vláda České republiky dostála svým programovým prioritám a napravila podfinancování českého vysokého školství. Výzvu vnímá jako oprávněný a čísly podložený protest nejen proti nedůstojným mzdovým podmínkám, ale také proti nesystémovým krokům či neseriózní komunikaci ze strany MŠMT, jež slibuje, ale nekoná. V souladu s Českou konferencí rektorů, Radou vysokých škol či Asociací děkanů filozofických fakult se KOR UPCE připoj</w:t>
      </w:r>
      <w:r w:rsidR="00CA1100">
        <w:rPr>
          <w:rFonts w:ascii="Times New Roman" w:hAnsi="Times New Roman" w:cs="Times New Roman"/>
          <w:sz w:val="24"/>
          <w:szCs w:val="24"/>
        </w:rPr>
        <w:t xml:space="preserve">ila </w:t>
      </w:r>
      <w:r w:rsidRPr="006A4724">
        <w:rPr>
          <w:rFonts w:ascii="Times New Roman" w:hAnsi="Times New Roman" w:cs="Times New Roman"/>
          <w:sz w:val="24"/>
          <w:szCs w:val="24"/>
        </w:rPr>
        <w:t>k požadavku o navýšení rozpočtu v roce 2025 o 10 mld Kč a 10% nárůst investic do vědy. Současně upozor</w:t>
      </w:r>
      <w:r w:rsidR="00CA1100">
        <w:rPr>
          <w:rFonts w:ascii="Times New Roman" w:hAnsi="Times New Roman" w:cs="Times New Roman"/>
          <w:sz w:val="24"/>
          <w:szCs w:val="24"/>
        </w:rPr>
        <w:t>nila</w:t>
      </w:r>
      <w:r w:rsidRPr="006A4724">
        <w:rPr>
          <w:rFonts w:ascii="Times New Roman" w:hAnsi="Times New Roman" w:cs="Times New Roman"/>
          <w:sz w:val="24"/>
          <w:szCs w:val="24"/>
        </w:rPr>
        <w:t>, že je potřeba přijít s řešením, které zajistí stabilní financování vysokého školství ve střednědobém horizontu.</w:t>
      </w:r>
    </w:p>
    <w:p w14:paraId="1E6CC418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4BABDE6F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43C37A09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13DA318F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41F52822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3A9ABAB3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5D27C7C6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44F9A1CE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0CF25FF8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5D35E174" w14:textId="77777777" w:rsid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5DCA1E92" w14:textId="77B3B27D" w:rsidR="006758C5" w:rsidRPr="00C95F4C" w:rsidRDefault="00C95F4C" w:rsidP="00C95F4C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4. Zpr</w:t>
      </w:r>
      <w:r w:rsidR="00CE6595" w:rsidRPr="00C95F4C">
        <w:rPr>
          <w:rFonts w:ascii="Times New Roman" w:hAnsi="Times New Roman" w:cs="Times New Roman"/>
          <w:b/>
          <w:bCs/>
          <w:sz w:val="32"/>
          <w:szCs w:val="32"/>
        </w:rPr>
        <w:t xml:space="preserve">áva o hospodaření </w:t>
      </w:r>
      <w:r w:rsidR="006D706C">
        <w:rPr>
          <w:rFonts w:ascii="Times New Roman" w:hAnsi="Times New Roman" w:cs="Times New Roman"/>
          <w:b/>
          <w:bCs/>
          <w:sz w:val="32"/>
          <w:szCs w:val="32"/>
        </w:rPr>
        <w:t>za rok 2024</w:t>
      </w:r>
    </w:p>
    <w:p w14:paraId="2E03B27D" w14:textId="77777777" w:rsidR="006758C5" w:rsidRPr="00294549" w:rsidRDefault="006758C5" w:rsidP="006758C5">
      <w:pPr>
        <w:rPr>
          <w:rFonts w:ascii="Times New Roman" w:hAnsi="Times New Roman" w:cs="Times New Roman"/>
          <w:sz w:val="24"/>
          <w:szCs w:val="24"/>
        </w:rPr>
      </w:pPr>
      <w:r w:rsidRPr="00294549">
        <w:rPr>
          <w:rFonts w:ascii="Times New Roman" w:hAnsi="Times New Roman" w:cs="Times New Roman"/>
          <w:sz w:val="24"/>
          <w:szCs w:val="24"/>
        </w:rPr>
        <w:t>Příjmy a výdaje organizace</w:t>
      </w:r>
    </w:p>
    <w:p w14:paraId="6C04E6B1" w14:textId="77777777" w:rsidR="002B6E65" w:rsidRPr="00294549" w:rsidRDefault="002B6E65" w:rsidP="006758C5">
      <w:pPr>
        <w:rPr>
          <w:rFonts w:ascii="Times New Roman" w:hAnsi="Times New Roman" w:cs="Times New Roman"/>
          <w:sz w:val="24"/>
          <w:szCs w:val="24"/>
        </w:rPr>
      </w:pPr>
    </w:p>
    <w:p w14:paraId="58D181ED" w14:textId="77777777" w:rsidR="002B6E65" w:rsidRPr="006D706C" w:rsidRDefault="002B6E65" w:rsidP="002B6E6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D706C">
        <w:rPr>
          <w:rFonts w:ascii="Times New Roman" w:hAnsi="Times New Roman" w:cs="Times New Roman"/>
          <w:b/>
          <w:bCs/>
          <w:sz w:val="24"/>
          <w:szCs w:val="24"/>
        </w:rPr>
        <w:t>PŘÍJMY</w:t>
      </w:r>
      <w:r w:rsidRPr="006D706C">
        <w:rPr>
          <w:rFonts w:ascii="Times New Roman" w:hAnsi="Times New Roman" w:cs="Times New Roman"/>
          <w:sz w:val="24"/>
          <w:szCs w:val="24"/>
        </w:rPr>
        <w:t> (od 1. 1. – 31. 12. 2024)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59"/>
        <w:gridCol w:w="2259"/>
      </w:tblGrid>
      <w:tr w:rsidR="002B6E65" w:rsidRPr="00294549" w14:paraId="3CD10DDF" w14:textId="77777777" w:rsidTr="00E422DE">
        <w:trPr>
          <w:trHeight w:val="342"/>
        </w:trPr>
        <w:tc>
          <w:tcPr>
            <w:tcW w:w="2259" w:type="dxa"/>
          </w:tcPr>
          <w:p w14:paraId="787237DD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ČLENSKÉ PŘÍSPĚVKY</w:t>
            </w:r>
          </w:p>
        </w:tc>
        <w:tc>
          <w:tcPr>
            <w:tcW w:w="2259" w:type="dxa"/>
          </w:tcPr>
          <w:p w14:paraId="50D60029" w14:textId="4AA2CC32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 xml:space="preserve"> 15 600</w:t>
            </w:r>
          </w:p>
        </w:tc>
      </w:tr>
      <w:tr w:rsidR="002B6E65" w:rsidRPr="00294549" w14:paraId="2C705E3B" w14:textId="77777777" w:rsidTr="00E422DE">
        <w:trPr>
          <w:trHeight w:val="342"/>
        </w:trPr>
        <w:tc>
          <w:tcPr>
            <w:tcW w:w="2259" w:type="dxa"/>
          </w:tcPr>
          <w:p w14:paraId="3B0DE9D8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DARY</w:t>
            </w:r>
          </w:p>
        </w:tc>
        <w:tc>
          <w:tcPr>
            <w:tcW w:w="2259" w:type="dxa"/>
          </w:tcPr>
          <w:p w14:paraId="1FD0E866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6E65" w:rsidRPr="00294549" w14:paraId="314047CE" w14:textId="77777777" w:rsidTr="00E422DE">
        <w:trPr>
          <w:trHeight w:val="342"/>
        </w:trPr>
        <w:tc>
          <w:tcPr>
            <w:tcW w:w="2259" w:type="dxa"/>
          </w:tcPr>
          <w:p w14:paraId="6DDBDAB8" w14:textId="77777777" w:rsidR="002B6E65" w:rsidRPr="006D706C" w:rsidRDefault="002B6E65" w:rsidP="00E422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CELKEM</w:t>
            </w:r>
          </w:p>
        </w:tc>
        <w:tc>
          <w:tcPr>
            <w:tcW w:w="2259" w:type="dxa"/>
          </w:tcPr>
          <w:p w14:paraId="2662A428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15 600</w:t>
            </w:r>
          </w:p>
        </w:tc>
      </w:tr>
    </w:tbl>
    <w:p w14:paraId="0A0F894C" w14:textId="77777777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</w:p>
    <w:p w14:paraId="1112EBD3" w14:textId="77777777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  <w:r w:rsidRPr="006D706C">
        <w:rPr>
          <w:rFonts w:ascii="Times New Roman" w:hAnsi="Times New Roman" w:cs="Times New Roman"/>
          <w:b/>
          <w:bCs/>
          <w:sz w:val="24"/>
          <w:szCs w:val="24"/>
        </w:rPr>
        <w:t xml:space="preserve">VÝDAJE </w:t>
      </w:r>
      <w:r w:rsidRPr="006D706C">
        <w:rPr>
          <w:rFonts w:ascii="Times New Roman" w:hAnsi="Times New Roman" w:cs="Times New Roman"/>
          <w:sz w:val="24"/>
          <w:szCs w:val="24"/>
        </w:rPr>
        <w:t>(od 1. 1. – 31. 12. 2024)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859"/>
        <w:gridCol w:w="2859"/>
      </w:tblGrid>
      <w:tr w:rsidR="002B6E65" w:rsidRPr="00294549" w14:paraId="0A38829D" w14:textId="77777777" w:rsidTr="00E422DE">
        <w:trPr>
          <w:trHeight w:val="382"/>
        </w:trPr>
        <w:tc>
          <w:tcPr>
            <w:tcW w:w="2859" w:type="dxa"/>
          </w:tcPr>
          <w:p w14:paraId="1DEDAE82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ČLENSKÉ PŘÍSPĚVKY DO VOS</w:t>
            </w:r>
          </w:p>
        </w:tc>
        <w:tc>
          <w:tcPr>
            <w:tcW w:w="2859" w:type="dxa"/>
          </w:tcPr>
          <w:p w14:paraId="424C7530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</w:p>
        </w:tc>
      </w:tr>
      <w:tr w:rsidR="002B6E65" w:rsidRPr="00294549" w14:paraId="7FF006D4" w14:textId="77777777" w:rsidTr="00E422DE">
        <w:trPr>
          <w:trHeight w:val="382"/>
        </w:trPr>
        <w:tc>
          <w:tcPr>
            <w:tcW w:w="2859" w:type="dxa"/>
          </w:tcPr>
          <w:p w14:paraId="34F78226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PŘEDNÁŠKA PROF. DVOŘÁKOVÉ</w:t>
            </w:r>
          </w:p>
        </w:tc>
        <w:tc>
          <w:tcPr>
            <w:tcW w:w="2859" w:type="dxa"/>
          </w:tcPr>
          <w:p w14:paraId="1648BFBA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</w:tr>
      <w:tr w:rsidR="002B6E65" w:rsidRPr="00294549" w14:paraId="0CC65700" w14:textId="77777777" w:rsidTr="00E422DE">
        <w:trPr>
          <w:trHeight w:val="382"/>
        </w:trPr>
        <w:tc>
          <w:tcPr>
            <w:tcW w:w="2859" w:type="dxa"/>
          </w:tcPr>
          <w:p w14:paraId="3642DF10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PROPAGAČNÍ PŘEDMĚTY</w:t>
            </w:r>
          </w:p>
        </w:tc>
        <w:tc>
          <w:tcPr>
            <w:tcW w:w="2859" w:type="dxa"/>
          </w:tcPr>
          <w:p w14:paraId="3E743FF4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440</w:t>
            </w:r>
          </w:p>
        </w:tc>
      </w:tr>
      <w:tr w:rsidR="002B6E65" w:rsidRPr="00294549" w14:paraId="45D1A0C1" w14:textId="77777777" w:rsidTr="00E422DE">
        <w:trPr>
          <w:trHeight w:val="382"/>
        </w:trPr>
        <w:tc>
          <w:tcPr>
            <w:tcW w:w="2859" w:type="dxa"/>
          </w:tcPr>
          <w:p w14:paraId="300448EF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OBČERSTVENÍ (SCHŮZE)</w:t>
            </w:r>
          </w:p>
        </w:tc>
        <w:tc>
          <w:tcPr>
            <w:tcW w:w="2859" w:type="dxa"/>
          </w:tcPr>
          <w:p w14:paraId="2F6EB990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6E65" w:rsidRPr="00294549" w14:paraId="5E56DCDF" w14:textId="77777777" w:rsidTr="00E422DE">
        <w:trPr>
          <w:trHeight w:val="368"/>
        </w:trPr>
        <w:tc>
          <w:tcPr>
            <w:tcW w:w="2859" w:type="dxa"/>
          </w:tcPr>
          <w:p w14:paraId="1610E4FB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CESTOVNÉ</w:t>
            </w:r>
          </w:p>
        </w:tc>
        <w:tc>
          <w:tcPr>
            <w:tcW w:w="2859" w:type="dxa"/>
          </w:tcPr>
          <w:p w14:paraId="212D34FF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B6E65" w:rsidRPr="00294549" w14:paraId="4686A21D" w14:textId="77777777" w:rsidTr="00E422DE">
        <w:trPr>
          <w:trHeight w:val="368"/>
        </w:trPr>
        <w:tc>
          <w:tcPr>
            <w:tcW w:w="2859" w:type="dxa"/>
          </w:tcPr>
          <w:p w14:paraId="456446BB" w14:textId="77777777" w:rsidR="002B6E65" w:rsidRPr="006D706C" w:rsidRDefault="002B6E65" w:rsidP="00E42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DARY (KVĚTINY)</w:t>
            </w:r>
          </w:p>
        </w:tc>
        <w:tc>
          <w:tcPr>
            <w:tcW w:w="2859" w:type="dxa"/>
          </w:tcPr>
          <w:p w14:paraId="32FA471B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sz w:val="24"/>
                <w:szCs w:val="24"/>
              </w:rPr>
              <w:t>1140</w:t>
            </w:r>
          </w:p>
        </w:tc>
      </w:tr>
      <w:tr w:rsidR="002B6E65" w:rsidRPr="00294549" w14:paraId="51CD9781" w14:textId="77777777" w:rsidTr="00E422DE">
        <w:trPr>
          <w:trHeight w:val="368"/>
        </w:trPr>
        <w:tc>
          <w:tcPr>
            <w:tcW w:w="2859" w:type="dxa"/>
          </w:tcPr>
          <w:p w14:paraId="3605FB11" w14:textId="77777777" w:rsidR="002B6E65" w:rsidRPr="006D706C" w:rsidRDefault="002B6E65" w:rsidP="00E422D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CELKEM</w:t>
            </w:r>
          </w:p>
        </w:tc>
        <w:tc>
          <w:tcPr>
            <w:tcW w:w="2859" w:type="dxa"/>
          </w:tcPr>
          <w:p w14:paraId="1E7D8E6C" w14:textId="77777777" w:rsidR="002B6E65" w:rsidRPr="006D706C" w:rsidRDefault="002B6E65" w:rsidP="00E422DE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D70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9580</w:t>
            </w:r>
          </w:p>
        </w:tc>
      </w:tr>
    </w:tbl>
    <w:p w14:paraId="573A1AA3" w14:textId="77777777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</w:p>
    <w:p w14:paraId="6B1CB2D5" w14:textId="77777777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</w:p>
    <w:p w14:paraId="47058A7E" w14:textId="77777777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  <w:r w:rsidRPr="006D706C">
        <w:rPr>
          <w:rFonts w:ascii="Times New Roman" w:hAnsi="Times New Roman" w:cs="Times New Roman"/>
          <w:sz w:val="24"/>
          <w:szCs w:val="24"/>
        </w:rPr>
        <w:t xml:space="preserve">Stav bankovního účtu k 31. 12. 2024: </w:t>
      </w:r>
      <w:r w:rsidRPr="006D706C">
        <w:rPr>
          <w:rFonts w:ascii="Times New Roman" w:hAnsi="Times New Roman" w:cs="Times New Roman"/>
          <w:b/>
          <w:bCs/>
          <w:sz w:val="24"/>
          <w:szCs w:val="24"/>
        </w:rPr>
        <w:t>6 020 Kč.</w:t>
      </w:r>
      <w:r w:rsidRPr="006D70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9EDA04" w14:textId="35DC416C" w:rsidR="002B6E65" w:rsidRPr="006D706C" w:rsidRDefault="002B6E65" w:rsidP="002B6E65">
      <w:pPr>
        <w:rPr>
          <w:rFonts w:ascii="Times New Roman" w:hAnsi="Times New Roman" w:cs="Times New Roman"/>
          <w:sz w:val="24"/>
          <w:szCs w:val="24"/>
        </w:rPr>
      </w:pPr>
      <w:r w:rsidRPr="006D706C">
        <w:rPr>
          <w:rFonts w:ascii="Times New Roman" w:hAnsi="Times New Roman" w:cs="Times New Roman"/>
          <w:sz w:val="24"/>
          <w:szCs w:val="24"/>
        </w:rPr>
        <w:t>Disponibilní zůstatek k</w:t>
      </w:r>
      <w:r w:rsidR="00F57A8E">
        <w:rPr>
          <w:rFonts w:ascii="Times New Roman" w:hAnsi="Times New Roman" w:cs="Times New Roman"/>
          <w:sz w:val="24"/>
          <w:szCs w:val="24"/>
        </w:rPr>
        <w:t xml:space="preserve"> 7. 4. </w:t>
      </w:r>
      <w:r w:rsidRPr="006D706C">
        <w:rPr>
          <w:rFonts w:ascii="Times New Roman" w:hAnsi="Times New Roman" w:cs="Times New Roman"/>
          <w:sz w:val="24"/>
          <w:szCs w:val="24"/>
        </w:rPr>
        <w:t xml:space="preserve">2025: </w:t>
      </w:r>
      <w:r w:rsidR="00F57A8E" w:rsidRPr="00F57A8E">
        <w:rPr>
          <w:rFonts w:ascii="Times New Roman" w:hAnsi="Times New Roman" w:cs="Times New Roman"/>
          <w:b/>
          <w:bCs/>
          <w:sz w:val="24"/>
          <w:szCs w:val="24"/>
        </w:rPr>
        <w:t>8 656</w:t>
      </w:r>
      <w:r w:rsidRPr="00F57A8E">
        <w:rPr>
          <w:rFonts w:ascii="Times New Roman" w:hAnsi="Times New Roman" w:cs="Times New Roman"/>
          <w:b/>
          <w:bCs/>
          <w:sz w:val="24"/>
          <w:szCs w:val="24"/>
        </w:rPr>
        <w:t xml:space="preserve"> Kč</w:t>
      </w:r>
    </w:p>
    <w:p w14:paraId="7B1EA7E9" w14:textId="36796EC1" w:rsidR="002B6E65" w:rsidRDefault="002B6E65" w:rsidP="002B6E65">
      <w:pPr>
        <w:jc w:val="both"/>
        <w:rPr>
          <w:rFonts w:ascii="Times New Roman" w:hAnsi="Times New Roman" w:cs="Times New Roman"/>
          <w:sz w:val="24"/>
          <w:szCs w:val="24"/>
        </w:rPr>
      </w:pPr>
      <w:r w:rsidRPr="006D706C">
        <w:rPr>
          <w:rFonts w:ascii="Times New Roman" w:hAnsi="Times New Roman" w:cs="Times New Roman"/>
          <w:sz w:val="24"/>
          <w:szCs w:val="24"/>
        </w:rPr>
        <w:t>V roce 2025</w:t>
      </w:r>
      <w:r w:rsidR="00F57A8E">
        <w:rPr>
          <w:rFonts w:ascii="Times New Roman" w:hAnsi="Times New Roman" w:cs="Times New Roman"/>
          <w:sz w:val="24"/>
          <w:szCs w:val="24"/>
        </w:rPr>
        <w:t xml:space="preserve"> (březen)</w:t>
      </w:r>
      <w:r w:rsidRPr="006D706C">
        <w:rPr>
          <w:rFonts w:ascii="Times New Roman" w:hAnsi="Times New Roman" w:cs="Times New Roman"/>
          <w:sz w:val="24"/>
          <w:szCs w:val="24"/>
        </w:rPr>
        <w:t xml:space="preserve"> nás čeká zaplatit členské příspěvky do </w:t>
      </w:r>
      <w:proofErr w:type="spellStart"/>
      <w:r w:rsidRPr="006D706C">
        <w:rPr>
          <w:rFonts w:ascii="Times New Roman" w:hAnsi="Times New Roman" w:cs="Times New Roman"/>
          <w:sz w:val="24"/>
          <w:szCs w:val="24"/>
        </w:rPr>
        <w:t>VOSu</w:t>
      </w:r>
      <w:proofErr w:type="spellEnd"/>
      <w:r w:rsidRPr="006D706C">
        <w:rPr>
          <w:rFonts w:ascii="Times New Roman" w:hAnsi="Times New Roman" w:cs="Times New Roman"/>
          <w:sz w:val="24"/>
          <w:szCs w:val="24"/>
        </w:rPr>
        <w:t xml:space="preserve"> ve výši 6 </w:t>
      </w:r>
      <w:r w:rsidR="00F57A8E">
        <w:rPr>
          <w:rFonts w:ascii="Times New Roman" w:hAnsi="Times New Roman" w:cs="Times New Roman"/>
          <w:sz w:val="24"/>
          <w:szCs w:val="24"/>
        </w:rPr>
        <w:t>400</w:t>
      </w:r>
      <w:r w:rsidRPr="006D706C">
        <w:rPr>
          <w:rFonts w:ascii="Times New Roman" w:hAnsi="Times New Roman" w:cs="Times New Roman"/>
          <w:sz w:val="24"/>
          <w:szCs w:val="24"/>
        </w:rPr>
        <w:t xml:space="preserve"> Kč (400/člen, do konce března). Ve stávajícím počtu členů vybereme v roce 2025 na příspěvcích 18 000 Kč. Po zaplacení povinných příspěvků tak zůstane </w:t>
      </w:r>
      <w:r w:rsidRPr="006D706C">
        <w:rPr>
          <w:rFonts w:ascii="Times New Roman" w:hAnsi="Times New Roman" w:cs="Times New Roman"/>
          <w:b/>
          <w:bCs/>
          <w:sz w:val="24"/>
          <w:szCs w:val="24"/>
        </w:rPr>
        <w:t>17 620</w:t>
      </w:r>
      <w:r w:rsidRPr="006D706C">
        <w:rPr>
          <w:rFonts w:ascii="Times New Roman" w:hAnsi="Times New Roman" w:cs="Times New Roman"/>
          <w:sz w:val="24"/>
          <w:szCs w:val="24"/>
        </w:rPr>
        <w:t xml:space="preserve"> Kč.</w:t>
      </w:r>
    </w:p>
    <w:p w14:paraId="6801A672" w14:textId="7181A258" w:rsidR="00135385" w:rsidRDefault="00135385" w:rsidP="002B6E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1. 5. 2025 budou zřízeny tyto fondy:</w:t>
      </w:r>
    </w:p>
    <w:p w14:paraId="29E78D50" w14:textId="227E6023" w:rsidR="00135385" w:rsidRDefault="00135385" w:rsidP="00135385">
      <w:pPr>
        <w:pStyle w:val="Odstavecseseznamem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Fond provozních prostředků</w:t>
      </w:r>
      <w:r w:rsidR="00415EF8">
        <w:rPr>
          <w:rFonts w:ascii="Times New Roman" w:hAnsi="Times New Roman" w:cs="Times New Roman"/>
          <w:sz w:val="24"/>
          <w:szCs w:val="24"/>
        </w:rPr>
        <w:t>:</w:t>
      </w:r>
    </w:p>
    <w:p w14:paraId="05988A96" w14:textId="3A232BFF" w:rsidR="00135385" w:rsidRDefault="00135385" w:rsidP="00F3778D">
      <w:pPr>
        <w:pStyle w:val="Odstavecseseznamem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slouží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 pokrytí běžných nákladů spojených s chodem odborové organizace (</w:t>
      </w:r>
      <w:r w:rsidR="00F3778D">
        <w:rPr>
          <w:rFonts w:ascii="Times New Roman" w:hAnsi="Times New Roman" w:cs="Times New Roman"/>
          <w:sz w:val="24"/>
          <w:szCs w:val="24"/>
        </w:rPr>
        <w:t xml:space="preserve">kancelářské potřeby, </w:t>
      </w:r>
      <w:r>
        <w:rPr>
          <w:rFonts w:ascii="Times New Roman" w:hAnsi="Times New Roman" w:cs="Times New Roman"/>
          <w:sz w:val="24"/>
          <w:szCs w:val="24"/>
        </w:rPr>
        <w:t>cestovné, občerstvení, přednášky</w:t>
      </w:r>
      <w:r w:rsidR="00F3778D">
        <w:rPr>
          <w:rFonts w:ascii="Times New Roman" w:hAnsi="Times New Roman" w:cs="Times New Roman"/>
          <w:sz w:val="24"/>
          <w:szCs w:val="24"/>
        </w:rPr>
        <w:t>, propagace apod.</w:t>
      </w:r>
      <w:r>
        <w:rPr>
          <w:rFonts w:ascii="Times New Roman" w:hAnsi="Times New Roman" w:cs="Times New Roman"/>
          <w:sz w:val="24"/>
          <w:szCs w:val="24"/>
        </w:rPr>
        <w:t xml:space="preserve">) včetně odměn; </w:t>
      </w:r>
    </w:p>
    <w:p w14:paraId="4872762B" w14:textId="37C58BF9" w:rsidR="00135385" w:rsidRDefault="00135385" w:rsidP="00135385">
      <w:pPr>
        <w:pStyle w:val="Odstavecseseznamem"/>
        <w:numPr>
          <w:ilvl w:val="1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Fond solidarity</w:t>
      </w:r>
      <w:r w:rsidR="00415EF8">
        <w:rPr>
          <w:rFonts w:ascii="Times New Roman" w:hAnsi="Times New Roman" w:cs="Times New Roman"/>
          <w:sz w:val="24"/>
          <w:szCs w:val="24"/>
        </w:rPr>
        <w:t>:</w:t>
      </w:r>
    </w:p>
    <w:p w14:paraId="18457594" w14:textId="22515F74" w:rsidR="00415EF8" w:rsidRDefault="00135385" w:rsidP="00135385">
      <w:pPr>
        <w:pStyle w:val="Odstavecseseznamem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smyslem toho fondu je </w:t>
      </w:r>
      <w:r w:rsidR="00415EF8">
        <w:rPr>
          <w:rFonts w:ascii="Times New Roman" w:hAnsi="Times New Roman" w:cs="Times New Roman"/>
          <w:sz w:val="24"/>
          <w:szCs w:val="24"/>
        </w:rPr>
        <w:t xml:space="preserve">nenávratná </w:t>
      </w:r>
      <w:r>
        <w:rPr>
          <w:rFonts w:ascii="Times New Roman" w:hAnsi="Times New Roman" w:cs="Times New Roman"/>
          <w:sz w:val="24"/>
          <w:szCs w:val="24"/>
        </w:rPr>
        <w:t>finanční výpomoc</w:t>
      </w:r>
      <w:r w:rsidR="00415EF8">
        <w:rPr>
          <w:rFonts w:ascii="Times New Roman" w:hAnsi="Times New Roman" w:cs="Times New Roman"/>
          <w:sz w:val="24"/>
          <w:szCs w:val="24"/>
        </w:rPr>
        <w:t xml:space="preserve"> v případě tíživé sociální situace,</w:t>
      </w:r>
    </w:p>
    <w:p w14:paraId="54651113" w14:textId="77777777" w:rsidR="00415EF8" w:rsidRDefault="00415EF8" w:rsidP="00135385">
      <w:pPr>
        <w:pStyle w:val="Odstavecseseznamem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finanční výpomoc mohou čerpat všichni členové odborové organice,</w:t>
      </w:r>
    </w:p>
    <w:p w14:paraId="514FCDFD" w14:textId="77777777" w:rsidR="006D706C" w:rsidRDefault="00415EF8" w:rsidP="006D706C">
      <w:pPr>
        <w:pStyle w:val="Odstavecseseznamem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udělení nenávratné finanční výpomoci rozhoduje výbor odborové organizace;  </w:t>
      </w:r>
      <w:r w:rsidR="00135385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E4ED190" w14:textId="5575680A" w:rsidR="00F3778D" w:rsidRDefault="00415EF8" w:rsidP="00415EF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Převody mezi jednotlivými fondy jsou možné</w:t>
      </w:r>
      <w:r w:rsidR="00F3778D">
        <w:rPr>
          <w:rFonts w:ascii="Times New Roman" w:hAnsi="Times New Roman" w:cs="Times New Roman"/>
          <w:sz w:val="24"/>
          <w:szCs w:val="24"/>
        </w:rPr>
        <w:t xml:space="preserve"> a schvaluje je členská schůze.</w:t>
      </w:r>
    </w:p>
    <w:p w14:paraId="202B8894" w14:textId="211FA738" w:rsidR="00135385" w:rsidRDefault="00135385" w:rsidP="00F3778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4666F14" w14:textId="77777777" w:rsidR="00F3778D" w:rsidRDefault="00F3778D" w:rsidP="00F3778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 1. 5. 2025 budou jednotlivé fondy naplněny následujícími částkami:</w:t>
      </w:r>
    </w:p>
    <w:p w14:paraId="4BFD313B" w14:textId="61851A2B" w:rsidR="00F3778D" w:rsidRDefault="00F3778D" w:rsidP="00F3778D">
      <w:pPr>
        <w:pStyle w:val="Odstavecseseznamem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Fond provozních prostředků: </w:t>
      </w:r>
      <w:r w:rsidR="00F57A8E">
        <w:rPr>
          <w:rFonts w:ascii="Times New Roman" w:hAnsi="Times New Roman" w:cs="Times New Roman"/>
          <w:b/>
          <w:bCs/>
          <w:sz w:val="24"/>
          <w:szCs w:val="24"/>
        </w:rPr>
        <w:t xml:space="preserve">3 </w:t>
      </w:r>
      <w:r w:rsidRPr="00F3778D">
        <w:rPr>
          <w:rFonts w:ascii="Times New Roman" w:hAnsi="Times New Roman" w:cs="Times New Roman"/>
          <w:b/>
          <w:bCs/>
          <w:sz w:val="24"/>
          <w:szCs w:val="24"/>
        </w:rPr>
        <w:t>000</w:t>
      </w:r>
      <w:r>
        <w:rPr>
          <w:rFonts w:ascii="Times New Roman" w:hAnsi="Times New Roman" w:cs="Times New Roman"/>
          <w:sz w:val="24"/>
          <w:szCs w:val="24"/>
        </w:rPr>
        <w:t xml:space="preserve"> Kč</w:t>
      </w:r>
    </w:p>
    <w:p w14:paraId="1EB52C19" w14:textId="6A6A5704" w:rsidR="00135385" w:rsidRPr="00F57A8E" w:rsidRDefault="00F3778D" w:rsidP="002B6E65">
      <w:pPr>
        <w:pStyle w:val="Odstavecseseznamem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Fond solidarity: </w:t>
      </w:r>
      <w:r w:rsidR="00F57A8E" w:rsidRPr="00F57A8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F57A8E">
        <w:rPr>
          <w:rFonts w:ascii="Times New Roman" w:hAnsi="Times New Roman" w:cs="Times New Roman"/>
          <w:b/>
          <w:bCs/>
          <w:sz w:val="24"/>
          <w:szCs w:val="24"/>
        </w:rPr>
        <w:t xml:space="preserve"> 656 </w:t>
      </w:r>
      <w:r w:rsidR="00F57A8E" w:rsidRPr="00F57A8E">
        <w:rPr>
          <w:rFonts w:ascii="Times New Roman" w:hAnsi="Times New Roman" w:cs="Times New Roman"/>
          <w:sz w:val="24"/>
          <w:szCs w:val="24"/>
        </w:rPr>
        <w:t>Kč</w:t>
      </w:r>
    </w:p>
    <w:p w14:paraId="5EE32B04" w14:textId="38A3836B" w:rsidR="006758C5" w:rsidRPr="00294549" w:rsidRDefault="006758C5" w:rsidP="006758C5">
      <w:pPr>
        <w:rPr>
          <w:rFonts w:ascii="Times New Roman" w:hAnsi="Times New Roman" w:cs="Times New Roman"/>
          <w:sz w:val="24"/>
          <w:szCs w:val="24"/>
        </w:rPr>
      </w:pPr>
      <w:r w:rsidRPr="00294549">
        <w:rPr>
          <w:rFonts w:ascii="Times New Roman" w:hAnsi="Times New Roman" w:cs="Times New Roman"/>
          <w:sz w:val="24"/>
          <w:szCs w:val="24"/>
        </w:rPr>
        <w:t>Zpráva revizní komise o hospodaření</w:t>
      </w:r>
      <w:r w:rsidR="006D706C">
        <w:rPr>
          <w:rFonts w:ascii="Times New Roman" w:hAnsi="Times New Roman" w:cs="Times New Roman"/>
          <w:sz w:val="24"/>
          <w:szCs w:val="24"/>
        </w:rPr>
        <w:t xml:space="preserve"> (viz Příloha č. 1).</w:t>
      </w:r>
    </w:p>
    <w:p w14:paraId="3845BF00" w14:textId="77777777" w:rsidR="00C95F4C" w:rsidRPr="00F3778D" w:rsidRDefault="00C95F4C" w:rsidP="00675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53B5120" w14:textId="77777777" w:rsidR="00C95F4C" w:rsidRDefault="00C95F4C" w:rsidP="006758C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5F57AB19" w14:textId="77777777" w:rsidR="00C95F4C" w:rsidRDefault="00C95F4C" w:rsidP="006758C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12BE94AF" w14:textId="77777777" w:rsidR="00C95F4C" w:rsidRDefault="00C95F4C" w:rsidP="006758C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15F0D547" w14:textId="77777777" w:rsidR="00C95F4C" w:rsidRDefault="00C95F4C" w:rsidP="006758C5">
      <w:pPr>
        <w:rPr>
          <w:rFonts w:ascii="Times New Roman" w:hAnsi="Times New Roman" w:cs="Times New Roman"/>
          <w:b/>
          <w:bCs/>
          <w:sz w:val="32"/>
          <w:szCs w:val="32"/>
        </w:rPr>
      </w:pPr>
    </w:p>
    <w:p w14:paraId="2AD53218" w14:textId="77777777" w:rsidR="006D706C" w:rsidRDefault="006D706C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br w:type="page"/>
      </w:r>
    </w:p>
    <w:p w14:paraId="3E6FC7A5" w14:textId="73F576A3" w:rsidR="006758C5" w:rsidRPr="00C95F4C" w:rsidRDefault="006758C5" w:rsidP="006D706C">
      <w:pPr>
        <w:pStyle w:val="Odstavecseseznamem"/>
        <w:numPr>
          <w:ilvl w:val="0"/>
          <w:numId w:val="24"/>
        </w:numPr>
        <w:rPr>
          <w:rFonts w:ascii="Times New Roman" w:hAnsi="Times New Roman" w:cs="Times New Roman"/>
          <w:b/>
          <w:bCs/>
          <w:sz w:val="32"/>
          <w:szCs w:val="32"/>
        </w:rPr>
      </w:pPr>
      <w:r w:rsidRPr="00C95F4C">
        <w:rPr>
          <w:rFonts w:ascii="Times New Roman" w:hAnsi="Times New Roman" w:cs="Times New Roman"/>
          <w:b/>
          <w:bCs/>
          <w:sz w:val="32"/>
          <w:szCs w:val="32"/>
        </w:rPr>
        <w:t>Plány a cíle na další období</w:t>
      </w:r>
    </w:p>
    <w:p w14:paraId="65D7295B" w14:textId="2DF049F7" w:rsidR="00B162B2" w:rsidRPr="00B162B2" w:rsidRDefault="00B162B2" w:rsidP="006758C5">
      <w:p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 xml:space="preserve">Pro další období by se chtěla odborová organizace zaměřit na tyto cíle: </w:t>
      </w:r>
    </w:p>
    <w:p w14:paraId="2897CAE8" w14:textId="4C8DA67B" w:rsidR="00B162B2" w:rsidRPr="00B162B2" w:rsidRDefault="00B162B2" w:rsidP="00B162B2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B162B2">
        <w:rPr>
          <w:rFonts w:ascii="Times New Roman" w:hAnsi="Times New Roman" w:cs="Times New Roman"/>
          <w:sz w:val="24"/>
          <w:szCs w:val="24"/>
        </w:rPr>
        <w:t>osíl</w:t>
      </w:r>
      <w:r>
        <w:rPr>
          <w:rFonts w:ascii="Times New Roman" w:hAnsi="Times New Roman" w:cs="Times New Roman"/>
          <w:sz w:val="24"/>
          <w:szCs w:val="24"/>
        </w:rPr>
        <w:t>it</w:t>
      </w:r>
      <w:r w:rsidRPr="00B162B2">
        <w:rPr>
          <w:rFonts w:ascii="Times New Roman" w:hAnsi="Times New Roman" w:cs="Times New Roman"/>
          <w:sz w:val="24"/>
          <w:szCs w:val="24"/>
        </w:rPr>
        <w:t xml:space="preserve"> člensk</w:t>
      </w:r>
      <w:r>
        <w:rPr>
          <w:rFonts w:ascii="Times New Roman" w:hAnsi="Times New Roman" w:cs="Times New Roman"/>
          <w:sz w:val="24"/>
          <w:szCs w:val="24"/>
        </w:rPr>
        <w:t>ou</w:t>
      </w:r>
      <w:r w:rsidRPr="00B162B2">
        <w:rPr>
          <w:rFonts w:ascii="Times New Roman" w:hAnsi="Times New Roman" w:cs="Times New Roman"/>
          <w:sz w:val="24"/>
          <w:szCs w:val="24"/>
        </w:rPr>
        <w:t xml:space="preserve"> základn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B162B2">
        <w:rPr>
          <w:rFonts w:ascii="Times New Roman" w:hAnsi="Times New Roman" w:cs="Times New Roman"/>
          <w:sz w:val="24"/>
          <w:szCs w:val="24"/>
        </w:rPr>
        <w:t xml:space="preserve"> – nábor nových členů, větší zapojení stávajících členů.</w:t>
      </w:r>
    </w:p>
    <w:p w14:paraId="624FE7D7" w14:textId="706BF52C" w:rsidR="00B162B2" w:rsidRPr="00B162B2" w:rsidRDefault="00B162B2" w:rsidP="00B162B2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Zlepšit pracovní podmínky – jednání se zaměstnavatelem o lepších benefitech, flexibilní pracovní době apod.</w:t>
      </w:r>
    </w:p>
    <w:p w14:paraId="2E7E20D6" w14:textId="4662A10B" w:rsidR="00B162B2" w:rsidRPr="00B162B2" w:rsidRDefault="00B162B2" w:rsidP="00B162B2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zvýšit informovanost – efektivnější komunikace s členy prostřednictvím newsletteru, sociálních sítí nebo pravidelných setkání.</w:t>
      </w:r>
    </w:p>
    <w:p w14:paraId="37BE83A4" w14:textId="0523A987" w:rsidR="00B162B2" w:rsidRPr="00B162B2" w:rsidRDefault="00B162B2" w:rsidP="00B162B2">
      <w:pPr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zintenzivnit spolupráci s dalšími odborovými organizacemi – výměna zkušeností, společné akce, silnější vyjednávací pozice.</w:t>
      </w:r>
    </w:p>
    <w:p w14:paraId="22CCF283" w14:textId="77777777" w:rsidR="00B162B2" w:rsidRPr="00B162B2" w:rsidRDefault="00B162B2" w:rsidP="00B162B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162B2">
        <w:rPr>
          <w:rFonts w:ascii="Times New Roman" w:hAnsi="Times New Roman" w:cs="Times New Roman"/>
          <w:b/>
          <w:bCs/>
          <w:sz w:val="24"/>
          <w:szCs w:val="24"/>
        </w:rPr>
        <w:t>Hlavní priority na příští rok</w:t>
      </w:r>
    </w:p>
    <w:p w14:paraId="2B804D74" w14:textId="6C7C2206" w:rsidR="00B162B2" w:rsidRPr="00B162B2" w:rsidRDefault="00E6544F" w:rsidP="00E6544F">
      <w:pPr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>v</w:t>
      </w:r>
      <w:r w:rsidR="00B162B2" w:rsidRPr="00B162B2">
        <w:rPr>
          <w:rFonts w:ascii="Times New Roman" w:hAnsi="Times New Roman" w:cs="Times New Roman"/>
          <w:sz w:val="24"/>
          <w:szCs w:val="24"/>
        </w:rPr>
        <w:t>yjedn</w:t>
      </w:r>
      <w:r w:rsidRPr="00E6544F">
        <w:rPr>
          <w:rFonts w:ascii="Times New Roman" w:hAnsi="Times New Roman" w:cs="Times New Roman"/>
          <w:sz w:val="24"/>
          <w:szCs w:val="24"/>
        </w:rPr>
        <w:t>at lepší mzdové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62B2" w:rsidRPr="00B162B2">
        <w:rPr>
          <w:rFonts w:ascii="Times New Roman" w:hAnsi="Times New Roman" w:cs="Times New Roman"/>
          <w:sz w:val="24"/>
          <w:szCs w:val="24"/>
        </w:rPr>
        <w:t>podmínk</w:t>
      </w:r>
      <w:r w:rsidRPr="00E6544F">
        <w:rPr>
          <w:rFonts w:ascii="Times New Roman" w:hAnsi="Times New Roman" w:cs="Times New Roman"/>
          <w:sz w:val="24"/>
          <w:szCs w:val="24"/>
        </w:rPr>
        <w:t>y</w:t>
      </w:r>
      <w:r w:rsidR="00B162B2" w:rsidRPr="00B162B2">
        <w:rPr>
          <w:rFonts w:ascii="Times New Roman" w:hAnsi="Times New Roman" w:cs="Times New Roman"/>
          <w:sz w:val="24"/>
          <w:szCs w:val="24"/>
        </w:rPr>
        <w:t xml:space="preserve"> a benefit</w:t>
      </w:r>
      <w:r w:rsidRPr="00E6544F">
        <w:rPr>
          <w:rFonts w:ascii="Times New Roman" w:hAnsi="Times New Roman" w:cs="Times New Roman"/>
          <w:sz w:val="24"/>
          <w:szCs w:val="24"/>
        </w:rPr>
        <w:t>y;</w:t>
      </w:r>
    </w:p>
    <w:p w14:paraId="74282804" w14:textId="0D0AA582" w:rsidR="00B162B2" w:rsidRPr="00B162B2" w:rsidRDefault="00E6544F" w:rsidP="00E6544F">
      <w:pPr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>zaměřit se na o</w:t>
      </w:r>
      <w:r w:rsidR="00B162B2" w:rsidRPr="00B162B2">
        <w:rPr>
          <w:rFonts w:ascii="Times New Roman" w:hAnsi="Times New Roman" w:cs="Times New Roman"/>
          <w:sz w:val="24"/>
          <w:szCs w:val="24"/>
        </w:rPr>
        <w:t>chran</w:t>
      </w:r>
      <w:r w:rsidRPr="00E6544F">
        <w:rPr>
          <w:rFonts w:ascii="Times New Roman" w:hAnsi="Times New Roman" w:cs="Times New Roman"/>
          <w:sz w:val="24"/>
          <w:szCs w:val="24"/>
        </w:rPr>
        <w:t>u</w:t>
      </w:r>
      <w:r w:rsidR="00B162B2" w:rsidRPr="00B162B2">
        <w:rPr>
          <w:rFonts w:ascii="Times New Roman" w:hAnsi="Times New Roman" w:cs="Times New Roman"/>
          <w:sz w:val="24"/>
          <w:szCs w:val="24"/>
        </w:rPr>
        <w:t xml:space="preserve"> práv zaměstnanců – sledování pracovněprávních sporů a jejich aktivní řešení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AED6BAC" w14:textId="70393609" w:rsidR="00B162B2" w:rsidRPr="00B162B2" w:rsidRDefault="00B162B2" w:rsidP="00E6544F">
      <w:pPr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zavedení online konzultací, interaktivního fóra</w:t>
      </w:r>
      <w:r w:rsidR="00E6544F">
        <w:rPr>
          <w:rFonts w:ascii="Times New Roman" w:hAnsi="Times New Roman" w:cs="Times New Roman"/>
          <w:sz w:val="24"/>
          <w:szCs w:val="24"/>
        </w:rPr>
        <w:t>;</w:t>
      </w:r>
    </w:p>
    <w:p w14:paraId="41486EC4" w14:textId="339F96C7" w:rsidR="00B162B2" w:rsidRPr="00B162B2" w:rsidRDefault="00B162B2" w:rsidP="00E6544F">
      <w:pPr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speciální programy pro mladé zaměstnance a nové členy odborů</w:t>
      </w:r>
      <w:r w:rsidR="00E6544F">
        <w:rPr>
          <w:rFonts w:ascii="Times New Roman" w:hAnsi="Times New Roman" w:cs="Times New Roman"/>
          <w:sz w:val="24"/>
          <w:szCs w:val="24"/>
        </w:rPr>
        <w:t>;</w:t>
      </w:r>
    </w:p>
    <w:p w14:paraId="12CE2169" w14:textId="2AE374EC" w:rsidR="00B162B2" w:rsidRPr="00B162B2" w:rsidRDefault="00E6544F" w:rsidP="00E6544F">
      <w:pPr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>r</w:t>
      </w:r>
      <w:r w:rsidR="00B162B2" w:rsidRPr="00B162B2">
        <w:rPr>
          <w:rFonts w:ascii="Times New Roman" w:hAnsi="Times New Roman" w:cs="Times New Roman"/>
          <w:sz w:val="24"/>
          <w:szCs w:val="24"/>
        </w:rPr>
        <w:t>ozšíření benefitů pro členy – slevy na služby, kulturní akce, podpora rekreace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8E46235" w14:textId="3CE0F484" w:rsidR="00B162B2" w:rsidRPr="00B162B2" w:rsidRDefault="00E6544F" w:rsidP="00E6544F">
      <w:pPr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 xml:space="preserve">intenzivní </w:t>
      </w:r>
      <w:r w:rsidR="00B162B2" w:rsidRPr="00B162B2">
        <w:rPr>
          <w:rFonts w:ascii="Times New Roman" w:hAnsi="Times New Roman" w:cs="Times New Roman"/>
          <w:sz w:val="24"/>
          <w:szCs w:val="24"/>
        </w:rPr>
        <w:t>spolupráce s</w:t>
      </w:r>
      <w:r w:rsidRPr="00E6544F">
        <w:rPr>
          <w:rFonts w:ascii="Times New Roman" w:hAnsi="Times New Roman" w:cs="Times New Roman"/>
          <w:sz w:val="24"/>
          <w:szCs w:val="24"/>
        </w:rPr>
        <w:t> </w:t>
      </w:r>
      <w:r w:rsidR="00B162B2" w:rsidRPr="00B162B2">
        <w:rPr>
          <w:rFonts w:ascii="Times New Roman" w:hAnsi="Times New Roman" w:cs="Times New Roman"/>
          <w:sz w:val="24"/>
          <w:szCs w:val="24"/>
        </w:rPr>
        <w:t>vedením</w:t>
      </w:r>
      <w:r w:rsidRPr="00E6544F">
        <w:rPr>
          <w:rFonts w:ascii="Times New Roman" w:hAnsi="Times New Roman" w:cs="Times New Roman"/>
          <w:sz w:val="24"/>
          <w:szCs w:val="24"/>
        </w:rPr>
        <w:t xml:space="preserve"> univerzity</w:t>
      </w:r>
      <w:r w:rsidR="00B162B2" w:rsidRPr="00B162B2">
        <w:rPr>
          <w:rFonts w:ascii="Times New Roman" w:hAnsi="Times New Roman" w:cs="Times New Roman"/>
          <w:sz w:val="24"/>
          <w:szCs w:val="24"/>
        </w:rPr>
        <w:t xml:space="preserve"> – pravidelná jednání s managementem, společné workshopy zaměřené na pracovní kulturu.</w:t>
      </w:r>
    </w:p>
    <w:p w14:paraId="3C985369" w14:textId="77777777" w:rsidR="00B162B2" w:rsidRPr="00B162B2" w:rsidRDefault="00B162B2" w:rsidP="00B162B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162B2">
        <w:rPr>
          <w:rFonts w:ascii="Times New Roman" w:hAnsi="Times New Roman" w:cs="Times New Roman"/>
          <w:b/>
          <w:bCs/>
          <w:sz w:val="24"/>
          <w:szCs w:val="24"/>
        </w:rPr>
        <w:t>Strategické cíle organizace</w:t>
      </w:r>
    </w:p>
    <w:p w14:paraId="3AC4B9EA" w14:textId="69809427" w:rsidR="00B162B2" w:rsidRPr="00B162B2" w:rsidRDefault="00B162B2" w:rsidP="00E6544F">
      <w:pPr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B162B2">
        <w:rPr>
          <w:rFonts w:ascii="Times New Roman" w:hAnsi="Times New Roman" w:cs="Times New Roman"/>
          <w:sz w:val="24"/>
          <w:szCs w:val="24"/>
        </w:rPr>
        <w:t>stabilní členská základna, efektivní hospodaření</w:t>
      </w:r>
      <w:r w:rsidR="00E6544F">
        <w:rPr>
          <w:rFonts w:ascii="Times New Roman" w:hAnsi="Times New Roman" w:cs="Times New Roman"/>
          <w:sz w:val="24"/>
          <w:szCs w:val="24"/>
        </w:rPr>
        <w:t>;</w:t>
      </w:r>
    </w:p>
    <w:p w14:paraId="281D0686" w14:textId="75BF7572" w:rsidR="00B162B2" w:rsidRPr="00B162B2" w:rsidRDefault="00E6544F" w:rsidP="00E6544F">
      <w:pPr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>s</w:t>
      </w:r>
      <w:r w:rsidR="00B162B2" w:rsidRPr="00B162B2">
        <w:rPr>
          <w:rFonts w:ascii="Times New Roman" w:hAnsi="Times New Roman" w:cs="Times New Roman"/>
          <w:sz w:val="24"/>
          <w:szCs w:val="24"/>
        </w:rPr>
        <w:t>ilnější pozice v kolektivním vyjednávání</w:t>
      </w:r>
      <w:r w:rsidRPr="00E6544F">
        <w:rPr>
          <w:rFonts w:ascii="Times New Roman" w:hAnsi="Times New Roman" w:cs="Times New Roman"/>
          <w:sz w:val="24"/>
          <w:szCs w:val="24"/>
        </w:rPr>
        <w:t xml:space="preserve">, </w:t>
      </w:r>
      <w:r w:rsidR="00B162B2" w:rsidRPr="00B162B2">
        <w:rPr>
          <w:rFonts w:ascii="Times New Roman" w:hAnsi="Times New Roman" w:cs="Times New Roman"/>
          <w:sz w:val="24"/>
          <w:szCs w:val="24"/>
        </w:rPr>
        <w:t>větší zapojení členů, lepší argumentace a strategie.</w:t>
      </w:r>
    </w:p>
    <w:p w14:paraId="7C900536" w14:textId="40A2AD2B" w:rsidR="00B162B2" w:rsidRPr="00B162B2" w:rsidRDefault="00E6544F" w:rsidP="00E6544F">
      <w:pPr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B162B2" w:rsidRPr="00B162B2">
        <w:rPr>
          <w:rFonts w:ascii="Times New Roman" w:hAnsi="Times New Roman" w:cs="Times New Roman"/>
          <w:sz w:val="24"/>
          <w:szCs w:val="24"/>
        </w:rPr>
        <w:t>odernizace odborové činnosti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162B2" w:rsidRPr="00B162B2">
        <w:rPr>
          <w:rFonts w:ascii="Times New Roman" w:hAnsi="Times New Roman" w:cs="Times New Roman"/>
          <w:sz w:val="24"/>
          <w:szCs w:val="24"/>
        </w:rPr>
        <w:t>digitalizace, využití nových technologií pro komunikaci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C24F436" w14:textId="2188D947" w:rsidR="00B162B2" w:rsidRPr="00B162B2" w:rsidRDefault="00E6544F" w:rsidP="00E6544F">
      <w:pPr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6544F">
        <w:rPr>
          <w:rFonts w:ascii="Times New Roman" w:hAnsi="Times New Roman" w:cs="Times New Roman"/>
          <w:sz w:val="24"/>
          <w:szCs w:val="24"/>
        </w:rPr>
        <w:t>b</w:t>
      </w:r>
      <w:r w:rsidR="00B162B2" w:rsidRPr="00B162B2">
        <w:rPr>
          <w:rFonts w:ascii="Times New Roman" w:hAnsi="Times New Roman" w:cs="Times New Roman"/>
          <w:sz w:val="24"/>
          <w:szCs w:val="24"/>
        </w:rPr>
        <w:t>udování pozitivního vnímání odborů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162B2" w:rsidRPr="00B162B2">
        <w:rPr>
          <w:rFonts w:ascii="Times New Roman" w:hAnsi="Times New Roman" w:cs="Times New Roman"/>
          <w:sz w:val="24"/>
          <w:szCs w:val="24"/>
        </w:rPr>
        <w:t>prezentace úspěchů, aktivní propagace odborových hodnot.</w:t>
      </w:r>
    </w:p>
    <w:p w14:paraId="1FC58BCB" w14:textId="173B6993" w:rsidR="006758C5" w:rsidRPr="00525AC3" w:rsidRDefault="006758C5" w:rsidP="006758C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25AC3">
        <w:rPr>
          <w:rFonts w:ascii="Times New Roman" w:hAnsi="Times New Roman" w:cs="Times New Roman"/>
          <w:b/>
          <w:bCs/>
          <w:sz w:val="28"/>
          <w:szCs w:val="28"/>
        </w:rPr>
        <w:t xml:space="preserve">Poděkování </w:t>
      </w:r>
    </w:p>
    <w:p w14:paraId="768671CA" w14:textId="383C26EC" w:rsidR="0068531A" w:rsidRDefault="00E6544F" w:rsidP="00CE65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závěr </w:t>
      </w:r>
      <w:proofErr w:type="gramStart"/>
      <w:r>
        <w:rPr>
          <w:rFonts w:ascii="Times New Roman" w:hAnsi="Times New Roman" w:cs="Times New Roman"/>
          <w:sz w:val="24"/>
          <w:szCs w:val="24"/>
        </w:rPr>
        <w:t>patří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544F">
        <w:rPr>
          <w:rFonts w:ascii="Times New Roman" w:hAnsi="Times New Roman" w:cs="Times New Roman"/>
          <w:sz w:val="24"/>
          <w:szCs w:val="24"/>
        </w:rPr>
        <w:t>upřímn</w:t>
      </w:r>
      <w:r>
        <w:rPr>
          <w:rFonts w:ascii="Times New Roman" w:hAnsi="Times New Roman" w:cs="Times New Roman"/>
          <w:sz w:val="24"/>
          <w:szCs w:val="24"/>
        </w:rPr>
        <w:t>é</w:t>
      </w:r>
      <w:r w:rsidRPr="00E6544F">
        <w:rPr>
          <w:rFonts w:ascii="Times New Roman" w:hAnsi="Times New Roman" w:cs="Times New Roman"/>
          <w:sz w:val="24"/>
          <w:szCs w:val="24"/>
        </w:rPr>
        <w:t xml:space="preserve"> poděkov</w:t>
      </w:r>
      <w:r>
        <w:rPr>
          <w:rFonts w:ascii="Times New Roman" w:hAnsi="Times New Roman" w:cs="Times New Roman"/>
          <w:sz w:val="24"/>
          <w:szCs w:val="24"/>
        </w:rPr>
        <w:t xml:space="preserve">áni všem členům odborů </w:t>
      </w:r>
      <w:r w:rsidRPr="00E6544F">
        <w:rPr>
          <w:rFonts w:ascii="Times New Roman" w:hAnsi="Times New Roman" w:cs="Times New Roman"/>
          <w:sz w:val="24"/>
          <w:szCs w:val="24"/>
        </w:rPr>
        <w:t>a za práci, nasazení a podporu</w:t>
      </w:r>
      <w:r>
        <w:rPr>
          <w:rFonts w:ascii="Times New Roman" w:hAnsi="Times New Roman" w:cs="Times New Roman"/>
          <w:sz w:val="24"/>
          <w:szCs w:val="24"/>
        </w:rPr>
        <w:t>. Ú</w:t>
      </w:r>
      <w:r w:rsidRPr="00E6544F">
        <w:rPr>
          <w:rFonts w:ascii="Times New Roman" w:hAnsi="Times New Roman" w:cs="Times New Roman"/>
          <w:sz w:val="24"/>
          <w:szCs w:val="24"/>
        </w:rPr>
        <w:t>silí a odhodlání hájit práva zaměstnanců, zlepšovat pracovní podmínky a usilovat o spravedlivé ohodnocení jsou neocenitelné. Díky spolupráci a jednotě můžeme společně dosahovat</w:t>
      </w:r>
      <w:r w:rsidR="00CE6595">
        <w:rPr>
          <w:rFonts w:ascii="Times New Roman" w:hAnsi="Times New Roman" w:cs="Times New Roman"/>
          <w:sz w:val="24"/>
          <w:szCs w:val="24"/>
        </w:rPr>
        <w:t xml:space="preserve"> </w:t>
      </w:r>
      <w:r w:rsidRPr="00E6544F">
        <w:rPr>
          <w:rFonts w:ascii="Times New Roman" w:hAnsi="Times New Roman" w:cs="Times New Roman"/>
          <w:sz w:val="24"/>
          <w:szCs w:val="24"/>
        </w:rPr>
        <w:t>pozitivních změn a budovat lepší pracovní prostředí pro všechny.</w:t>
      </w:r>
      <w:r w:rsidR="00CE6595">
        <w:rPr>
          <w:rFonts w:ascii="Times New Roman" w:hAnsi="Times New Roman" w:cs="Times New Roman"/>
          <w:sz w:val="24"/>
          <w:szCs w:val="24"/>
        </w:rPr>
        <w:t xml:space="preserve"> </w:t>
      </w:r>
      <w:r w:rsidRPr="00E6544F">
        <w:rPr>
          <w:rFonts w:ascii="Times New Roman" w:hAnsi="Times New Roman" w:cs="Times New Roman"/>
          <w:sz w:val="24"/>
          <w:szCs w:val="24"/>
        </w:rPr>
        <w:t>Těším</w:t>
      </w:r>
      <w:r w:rsidR="00CE6595">
        <w:rPr>
          <w:rFonts w:ascii="Times New Roman" w:hAnsi="Times New Roman" w:cs="Times New Roman"/>
          <w:sz w:val="24"/>
          <w:szCs w:val="24"/>
        </w:rPr>
        <w:t>e</w:t>
      </w:r>
      <w:r w:rsidRPr="00E6544F">
        <w:rPr>
          <w:rFonts w:ascii="Times New Roman" w:hAnsi="Times New Roman" w:cs="Times New Roman"/>
          <w:sz w:val="24"/>
          <w:szCs w:val="24"/>
        </w:rPr>
        <w:t xml:space="preserve"> se na další</w:t>
      </w:r>
      <w:r w:rsidR="00CE6595">
        <w:rPr>
          <w:rFonts w:ascii="Times New Roman" w:hAnsi="Times New Roman" w:cs="Times New Roman"/>
          <w:sz w:val="24"/>
          <w:szCs w:val="24"/>
        </w:rPr>
        <w:t xml:space="preserve"> spolupráci</w:t>
      </w:r>
      <w:r w:rsidR="0068531A">
        <w:rPr>
          <w:rFonts w:ascii="Times New Roman" w:hAnsi="Times New Roman" w:cs="Times New Roman"/>
          <w:sz w:val="24"/>
          <w:szCs w:val="24"/>
        </w:rPr>
        <w:t xml:space="preserve"> a vyzýváme další zaměstnance k členství v naší organizaci. </w:t>
      </w:r>
    </w:p>
    <w:p w14:paraId="1DD1DCB9" w14:textId="2F9EB4AF" w:rsidR="00525AC3" w:rsidRPr="00525AC3" w:rsidRDefault="00CE6595" w:rsidP="00CE65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6595">
        <w:rPr>
          <w:rFonts w:ascii="Times New Roman" w:hAnsi="Times New Roman" w:cs="Times New Roman"/>
          <w:b/>
          <w:bCs/>
          <w:sz w:val="24"/>
          <w:szCs w:val="24"/>
        </w:rPr>
        <w:t>Na závěr uvádíme p</w:t>
      </w:r>
      <w:r w:rsidR="00525AC3" w:rsidRPr="00525AC3">
        <w:rPr>
          <w:rFonts w:ascii="Times New Roman" w:hAnsi="Times New Roman" w:cs="Times New Roman"/>
          <w:b/>
          <w:bCs/>
          <w:sz w:val="24"/>
          <w:szCs w:val="24"/>
        </w:rPr>
        <w:t>odmínky a výhody členství:</w:t>
      </w:r>
    </w:p>
    <w:p w14:paraId="170D6187" w14:textId="77777777" w:rsidR="00525AC3" w:rsidRPr="00525AC3" w:rsidRDefault="00525AC3" w:rsidP="00525AC3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sz w:val="24"/>
          <w:szCs w:val="24"/>
        </w:rPr>
        <w:t>písemně podaná přihláška (doručená výboru Odborů UPCE) </w:t>
      </w:r>
    </w:p>
    <w:p w14:paraId="776333FC" w14:textId="77777777" w:rsidR="00525AC3" w:rsidRPr="00525AC3" w:rsidRDefault="00525AC3" w:rsidP="00525AC3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sz w:val="24"/>
          <w:szCs w:val="24"/>
        </w:rPr>
        <w:t xml:space="preserve">pravidelná úhrada členských příspěvků ve výši 100 Kč za měsíc pro zaměstnance a 50 Kč pro studenty (z vybraných členských příspěvků se hradí náklady na členství ve </w:t>
      </w:r>
      <w:proofErr w:type="spellStart"/>
      <w:r w:rsidRPr="00525AC3">
        <w:rPr>
          <w:rFonts w:ascii="Times New Roman" w:hAnsi="Times New Roman" w:cs="Times New Roman"/>
          <w:sz w:val="24"/>
          <w:szCs w:val="24"/>
        </w:rPr>
        <w:t>VOSu</w:t>
      </w:r>
      <w:proofErr w:type="spellEnd"/>
      <w:r w:rsidRPr="00525AC3">
        <w:rPr>
          <w:rFonts w:ascii="Times New Roman" w:hAnsi="Times New Roman" w:cs="Times New Roman"/>
          <w:sz w:val="24"/>
          <w:szCs w:val="24"/>
        </w:rPr>
        <w:t xml:space="preserve"> </w:t>
      </w:r>
      <w:r w:rsidRPr="00525AC3">
        <w:rPr>
          <w:rFonts w:ascii="Times New Roman" w:hAnsi="Times New Roman" w:cs="Times New Roman"/>
          <w:sz w:val="24"/>
          <w:szCs w:val="24"/>
        </w:rPr>
        <w:softHyphen/>
        <w:t>– 200 Kč/člen evidenční poplatek a příspěvek ve výši 400 Kč/rok za jednoho člena)</w:t>
      </w:r>
    </w:p>
    <w:p w14:paraId="33CE3060" w14:textId="77777777" w:rsidR="00525AC3" w:rsidRPr="00525AC3" w:rsidRDefault="00525AC3" w:rsidP="00525AC3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sz w:val="24"/>
          <w:szCs w:val="24"/>
        </w:rPr>
        <w:t>nárok na bezplatnou právní pomoc, včetně zastoupení před soudem v pracovněprávních sporech se zaměstnavatelem (profesionální právnické služby, které nabízí VOS) </w:t>
      </w:r>
    </w:p>
    <w:p w14:paraId="0822A706" w14:textId="211895DB" w:rsidR="00525AC3" w:rsidRPr="00525AC3" w:rsidRDefault="00525AC3" w:rsidP="00525AC3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sz w:val="24"/>
          <w:szCs w:val="24"/>
        </w:rPr>
        <w:t xml:space="preserve">možnost čerpat finanční výpomoc v případě </w:t>
      </w:r>
      <w:proofErr w:type="gramStart"/>
      <w:r w:rsidR="00774599" w:rsidRPr="00525AC3">
        <w:rPr>
          <w:rFonts w:ascii="Times New Roman" w:hAnsi="Times New Roman" w:cs="Times New Roman"/>
          <w:sz w:val="24"/>
          <w:szCs w:val="24"/>
        </w:rPr>
        <w:t>živeln</w:t>
      </w:r>
      <w:r w:rsidR="00774599">
        <w:rPr>
          <w:rFonts w:ascii="Times New Roman" w:hAnsi="Times New Roman" w:cs="Times New Roman"/>
          <w:sz w:val="24"/>
          <w:szCs w:val="24"/>
        </w:rPr>
        <w:t>é</w:t>
      </w:r>
      <w:proofErr w:type="gramEnd"/>
      <w:r w:rsidRPr="00525AC3">
        <w:rPr>
          <w:rFonts w:ascii="Times New Roman" w:hAnsi="Times New Roman" w:cs="Times New Roman"/>
          <w:sz w:val="24"/>
          <w:szCs w:val="24"/>
        </w:rPr>
        <w:t xml:space="preserve"> katastrofy nebo obtížné sociální situace (Fond sociální podpory členů VOS) </w:t>
      </w:r>
    </w:p>
    <w:p w14:paraId="0532D3DF" w14:textId="2F80520D" w:rsidR="00525AC3" w:rsidRPr="00525AC3" w:rsidRDefault="00525AC3" w:rsidP="00525AC3">
      <w:pPr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525AC3">
        <w:rPr>
          <w:rFonts w:ascii="Times New Roman" w:hAnsi="Times New Roman" w:cs="Times New Roman"/>
          <w:sz w:val="24"/>
          <w:szCs w:val="24"/>
        </w:rPr>
        <w:t>možnost uplatňovat svá práva, oprávněné zájmy a požadavky při kolektivním vyjednávání o pracovních podmínkác</w:t>
      </w:r>
      <w:r>
        <w:rPr>
          <w:rFonts w:ascii="Times New Roman" w:hAnsi="Times New Roman" w:cs="Times New Roman"/>
          <w:sz w:val="24"/>
          <w:szCs w:val="24"/>
        </w:rPr>
        <w:t>h</w:t>
      </w:r>
    </w:p>
    <w:p w14:paraId="03FACAB1" w14:textId="77777777" w:rsidR="00525AC3" w:rsidRPr="00525AC3" w:rsidRDefault="00525AC3" w:rsidP="00525AC3">
      <w:pPr>
        <w:rPr>
          <w:rFonts w:ascii="Times New Roman" w:hAnsi="Times New Roman" w:cs="Times New Roman"/>
          <w:vanish/>
          <w:sz w:val="24"/>
          <w:szCs w:val="24"/>
        </w:rPr>
      </w:pPr>
      <w:r w:rsidRPr="00525AC3">
        <w:rPr>
          <w:rFonts w:ascii="Times New Roman" w:hAnsi="Times New Roman" w:cs="Times New Roman"/>
          <w:vanish/>
          <w:sz w:val="24"/>
          <w:szCs w:val="24"/>
        </w:rPr>
        <w:t>Konec formuláře</w:t>
      </w:r>
    </w:p>
    <w:p w14:paraId="74D6F89A" w14:textId="117574D1" w:rsidR="006758C5" w:rsidRDefault="006758C5" w:rsidP="006758C5">
      <w:pPr>
        <w:rPr>
          <w:rFonts w:ascii="Times New Roman" w:hAnsi="Times New Roman" w:cs="Times New Roman"/>
          <w:sz w:val="24"/>
          <w:szCs w:val="24"/>
        </w:rPr>
      </w:pPr>
    </w:p>
    <w:p w14:paraId="7E37DD9B" w14:textId="7C6A930C" w:rsidR="00430E1F" w:rsidRDefault="0068531A" w:rsidP="0068531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5F4C">
        <w:rPr>
          <w:rFonts w:ascii="Times New Roman" w:hAnsi="Times New Roman" w:cs="Times New Roman"/>
          <w:b/>
          <w:bCs/>
          <w:sz w:val="24"/>
          <w:szCs w:val="24"/>
        </w:rPr>
        <w:t xml:space="preserve">Zpráva o činnosti a hospodaření za rok 2024 byla </w:t>
      </w:r>
      <w:r w:rsidR="00F3778D">
        <w:rPr>
          <w:rFonts w:ascii="Times New Roman" w:hAnsi="Times New Roman" w:cs="Times New Roman"/>
          <w:b/>
          <w:bCs/>
          <w:sz w:val="24"/>
          <w:szCs w:val="24"/>
        </w:rPr>
        <w:t xml:space="preserve">představen na </w:t>
      </w:r>
      <w:r w:rsidRPr="00C95F4C">
        <w:rPr>
          <w:rFonts w:ascii="Times New Roman" w:hAnsi="Times New Roman" w:cs="Times New Roman"/>
          <w:b/>
          <w:bCs/>
          <w:sz w:val="24"/>
          <w:szCs w:val="24"/>
        </w:rPr>
        <w:t>výroční členské schůzi Druhé základní organizace Vysokoškolského odborového svazu při Univerzitě Pardubice (Odbory UPCE) dne 19. 3. 2025.</w:t>
      </w:r>
      <w:r w:rsidR="00F3778D">
        <w:rPr>
          <w:rFonts w:ascii="Times New Roman" w:hAnsi="Times New Roman" w:cs="Times New Roman"/>
          <w:b/>
          <w:bCs/>
          <w:sz w:val="24"/>
          <w:szCs w:val="24"/>
        </w:rPr>
        <w:t xml:space="preserve"> Schválena byla členy odborové organizace hlasováním per rollam dne </w:t>
      </w:r>
      <w:r w:rsidR="00430E1F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F3778D">
        <w:rPr>
          <w:rFonts w:ascii="Times New Roman" w:hAnsi="Times New Roman" w:cs="Times New Roman"/>
          <w:b/>
          <w:bCs/>
          <w:sz w:val="24"/>
          <w:szCs w:val="24"/>
        </w:rPr>
        <w:t>. 4. 2025.</w:t>
      </w:r>
    </w:p>
    <w:p w14:paraId="1F982C12" w14:textId="77777777" w:rsidR="00430E1F" w:rsidRDefault="00430E1F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1E855715" w14:textId="16249674" w:rsidR="0068531A" w:rsidRDefault="00430E1F" w:rsidP="00430E1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Příloha č. 1</w:t>
      </w:r>
    </w:p>
    <w:p w14:paraId="1F0D385E" w14:textId="77777777" w:rsidR="00430E1F" w:rsidRDefault="00430E1F" w:rsidP="00430E1F">
      <w:pPr>
        <w:jc w:val="center"/>
      </w:pPr>
      <w:r>
        <w:t xml:space="preserve">Zpráva revizní komise </w:t>
      </w:r>
      <w:r w:rsidRPr="00F62519">
        <w:t>Druh</w:t>
      </w:r>
      <w:r>
        <w:t>é</w:t>
      </w:r>
      <w:r w:rsidRPr="00F62519">
        <w:t xml:space="preserve"> základní organizace Vysokoškolského odborového svazu při Univerzitě Pardubice (Odbory UPCE)</w:t>
      </w:r>
      <w:r>
        <w:t xml:space="preserve"> za rok 2024</w:t>
      </w:r>
    </w:p>
    <w:p w14:paraId="04AD3ED7" w14:textId="77777777" w:rsidR="00BA5412" w:rsidRDefault="00BA5412" w:rsidP="00430E1F">
      <w:pPr>
        <w:jc w:val="center"/>
      </w:pPr>
    </w:p>
    <w:p w14:paraId="59382E23" w14:textId="77777777" w:rsidR="00430E1F" w:rsidRDefault="00430E1F" w:rsidP="00430E1F">
      <w:r>
        <w:t xml:space="preserve">Dne 24. dubna 2025 byla členy revizní komise provedena kontrola výkazu činnosti a hospodaření </w:t>
      </w:r>
      <w:r w:rsidRPr="00F62519">
        <w:t>Druh</w:t>
      </w:r>
      <w:r>
        <w:t>é</w:t>
      </w:r>
      <w:r w:rsidRPr="00F62519">
        <w:t xml:space="preserve"> základní organizace Vysokoškolského odborového svazu při Univerzitě Pardubice (Odbory UPCE)</w:t>
      </w:r>
      <w:r>
        <w:t xml:space="preserve"> za rok 2024</w:t>
      </w:r>
    </w:p>
    <w:p w14:paraId="5B4ED333" w14:textId="77777777" w:rsidR="00430E1F" w:rsidRDefault="00430E1F" w:rsidP="00430E1F">
      <w:pPr>
        <w:pStyle w:val="Odstavecseseznamem"/>
        <w:numPr>
          <w:ilvl w:val="0"/>
          <w:numId w:val="25"/>
        </w:numPr>
      </w:pPr>
      <w:r>
        <w:t>Komise potvrzuje správnost a platnost údajů o proběhlých aktivitách předložených ve výroční zprávě</w:t>
      </w:r>
    </w:p>
    <w:p w14:paraId="7A09273D" w14:textId="77777777" w:rsidR="00430E1F" w:rsidRDefault="00430E1F" w:rsidP="00430E1F">
      <w:pPr>
        <w:pStyle w:val="Odstavecseseznamem"/>
        <w:numPr>
          <w:ilvl w:val="0"/>
          <w:numId w:val="25"/>
        </w:numPr>
      </w:pPr>
      <w:r w:rsidRPr="00F62519">
        <w:t xml:space="preserve">Kontrola </w:t>
      </w:r>
      <w:r>
        <w:t xml:space="preserve">hospodaření </w:t>
      </w:r>
      <w:r w:rsidRPr="00F62519">
        <w:t xml:space="preserve">byla provedena na základě účetních výkazů vypracovaných </w:t>
      </w:r>
      <w:r>
        <w:t xml:space="preserve">předsednictvem organizace. Komise shledala, že </w:t>
      </w:r>
      <w:r w:rsidRPr="00EA0D7F">
        <w:t xml:space="preserve">všechny </w:t>
      </w:r>
      <w:r>
        <w:t xml:space="preserve">příjmy i </w:t>
      </w:r>
      <w:r w:rsidRPr="00EA0D7F">
        <w:t xml:space="preserve">výdaje byly řádně </w:t>
      </w:r>
      <w:r>
        <w:t>vykázány,</w:t>
      </w:r>
      <w:r w:rsidRPr="00EA0D7F">
        <w:t xml:space="preserve"> po formální s</w:t>
      </w:r>
      <w:r>
        <w:t xml:space="preserve">tránce </w:t>
      </w:r>
      <w:r w:rsidRPr="00EA0D7F">
        <w:t>i účelu nebylo shledáno žádných pochybností.</w:t>
      </w:r>
      <w:r>
        <w:t xml:space="preserve"> </w:t>
      </w:r>
    </w:p>
    <w:p w14:paraId="4C333596" w14:textId="77777777" w:rsidR="00430E1F" w:rsidRDefault="00430E1F" w:rsidP="00430E1F">
      <w:r w:rsidRPr="00EA0D7F">
        <w:t>Při provedené kontrole jsme postupovali objektivně a nestranně.</w:t>
      </w:r>
    </w:p>
    <w:p w14:paraId="639BA105" w14:textId="77777777" w:rsidR="00430E1F" w:rsidRDefault="00430E1F" w:rsidP="00430E1F">
      <w:r>
        <w:t>V Pardubicích dne 25. dubna 2025</w:t>
      </w:r>
    </w:p>
    <w:p w14:paraId="647D1B60" w14:textId="77777777" w:rsidR="00430E1F" w:rsidRDefault="00430E1F" w:rsidP="00430E1F">
      <w:r>
        <w:t>Za revizní komisi</w:t>
      </w:r>
    </w:p>
    <w:p w14:paraId="2E90148F" w14:textId="77777777" w:rsidR="00430E1F" w:rsidRDefault="00430E1F" w:rsidP="00430E1F">
      <w:r>
        <w:t>Marta Pató, v. r.</w:t>
      </w:r>
    </w:p>
    <w:p w14:paraId="14F1E5E5" w14:textId="77777777" w:rsidR="00430E1F" w:rsidRPr="00C95F4C" w:rsidRDefault="00430E1F" w:rsidP="0068531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430E1F" w:rsidRPr="00C95F4C" w:rsidSect="00721EC7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CCEA8" w14:textId="77777777" w:rsidR="00D40306" w:rsidRDefault="00D40306" w:rsidP="006D706C">
      <w:pPr>
        <w:spacing w:after="0" w:line="240" w:lineRule="auto"/>
      </w:pPr>
      <w:r>
        <w:separator/>
      </w:r>
    </w:p>
  </w:endnote>
  <w:endnote w:type="continuationSeparator" w:id="0">
    <w:p w14:paraId="733068F0" w14:textId="77777777" w:rsidR="00D40306" w:rsidRDefault="00D40306" w:rsidP="006D7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Sans">
    <w:charset w:val="EE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52115514"/>
      <w:docPartObj>
        <w:docPartGallery w:val="Page Numbers (Bottom of Page)"/>
        <w:docPartUnique/>
      </w:docPartObj>
    </w:sdtPr>
    <w:sdtEndPr/>
    <w:sdtContent>
      <w:p w14:paraId="4080F6D8" w14:textId="5DCAFA6E" w:rsidR="006D706C" w:rsidRDefault="006D706C">
        <w:pPr>
          <w:pStyle w:val="Zpat"/>
          <w:jc w:val="center"/>
        </w:pPr>
        <w:r w:rsidRPr="006D706C">
          <w:rPr>
            <w:rFonts w:ascii="Times New Roman" w:hAnsi="Times New Roman" w:cs="Times New Roman"/>
          </w:rPr>
          <w:fldChar w:fldCharType="begin"/>
        </w:r>
        <w:r w:rsidRPr="006D706C">
          <w:rPr>
            <w:rFonts w:ascii="Times New Roman" w:hAnsi="Times New Roman" w:cs="Times New Roman"/>
          </w:rPr>
          <w:instrText>PAGE   \* MERGEFORMAT</w:instrText>
        </w:r>
        <w:r w:rsidRPr="006D706C">
          <w:rPr>
            <w:rFonts w:ascii="Times New Roman" w:hAnsi="Times New Roman" w:cs="Times New Roman"/>
          </w:rPr>
          <w:fldChar w:fldCharType="separate"/>
        </w:r>
        <w:r w:rsidRPr="006D706C">
          <w:rPr>
            <w:rFonts w:ascii="Times New Roman" w:hAnsi="Times New Roman" w:cs="Times New Roman"/>
          </w:rPr>
          <w:t>2</w:t>
        </w:r>
        <w:r w:rsidRPr="006D706C">
          <w:rPr>
            <w:rFonts w:ascii="Times New Roman" w:hAnsi="Times New Roman" w:cs="Times New Roman"/>
          </w:rPr>
          <w:fldChar w:fldCharType="end"/>
        </w:r>
      </w:p>
    </w:sdtContent>
  </w:sdt>
  <w:p w14:paraId="5E2F7803" w14:textId="77777777" w:rsidR="006D706C" w:rsidRDefault="006D706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5A8E7" w14:textId="77777777" w:rsidR="00D40306" w:rsidRDefault="00D40306" w:rsidP="006D706C">
      <w:pPr>
        <w:spacing w:after="0" w:line="240" w:lineRule="auto"/>
      </w:pPr>
      <w:r>
        <w:separator/>
      </w:r>
    </w:p>
  </w:footnote>
  <w:footnote w:type="continuationSeparator" w:id="0">
    <w:p w14:paraId="0A3B0333" w14:textId="77777777" w:rsidR="00D40306" w:rsidRDefault="00D40306" w:rsidP="006D70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F10B6"/>
    <w:multiLevelType w:val="multilevel"/>
    <w:tmpl w:val="B88E93B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02AB7D96"/>
    <w:multiLevelType w:val="hybridMultilevel"/>
    <w:tmpl w:val="80B066F4"/>
    <w:lvl w:ilvl="0" w:tplc="2BF0F2C2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E4B00"/>
    <w:multiLevelType w:val="multilevel"/>
    <w:tmpl w:val="4D16B500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426E2D"/>
    <w:multiLevelType w:val="multilevel"/>
    <w:tmpl w:val="E3607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DE4390"/>
    <w:multiLevelType w:val="multilevel"/>
    <w:tmpl w:val="4964D17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1A252D21"/>
    <w:multiLevelType w:val="hybridMultilevel"/>
    <w:tmpl w:val="D306332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E18B3"/>
    <w:multiLevelType w:val="multilevel"/>
    <w:tmpl w:val="8292B29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1BE974D4"/>
    <w:multiLevelType w:val="multilevel"/>
    <w:tmpl w:val="6C102A9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201F0CA7"/>
    <w:multiLevelType w:val="hybridMultilevel"/>
    <w:tmpl w:val="196A6A42"/>
    <w:lvl w:ilvl="0" w:tplc="88CA498C">
      <w:start w:val="1"/>
      <w:numFmt w:val="bullet"/>
      <w:lvlText w:val="—"/>
      <w:lvlJc w:val="left"/>
      <w:pPr>
        <w:ind w:left="2160" w:hanging="360"/>
      </w:pPr>
      <w:rPr>
        <w:rFonts w:ascii="PT Sans" w:hAnsi="PT Sans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0B44F43"/>
    <w:multiLevelType w:val="multilevel"/>
    <w:tmpl w:val="3C2A671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333107A"/>
    <w:multiLevelType w:val="multilevel"/>
    <w:tmpl w:val="B08433A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535EB4"/>
    <w:multiLevelType w:val="hybridMultilevel"/>
    <w:tmpl w:val="B91CFA92"/>
    <w:lvl w:ilvl="0" w:tplc="4552EF2A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A523C09"/>
    <w:multiLevelType w:val="hybridMultilevel"/>
    <w:tmpl w:val="DA64F1D4"/>
    <w:lvl w:ilvl="0" w:tplc="FB00BF9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FF6DDA"/>
    <w:multiLevelType w:val="hybridMultilevel"/>
    <w:tmpl w:val="2FF8B5D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F0625C"/>
    <w:multiLevelType w:val="hybridMultilevel"/>
    <w:tmpl w:val="5D4CB5B8"/>
    <w:lvl w:ilvl="0" w:tplc="04050011">
      <w:start w:val="1"/>
      <w:numFmt w:val="decimal"/>
      <w:lvlText w:val="%1)"/>
      <w:lvlJc w:val="left"/>
      <w:pPr>
        <w:ind w:left="1776" w:hanging="360"/>
      </w:p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5" w15:restartNumberingAfterBreak="0">
    <w:nsid w:val="33B013E0"/>
    <w:multiLevelType w:val="hybridMultilevel"/>
    <w:tmpl w:val="7054A18A"/>
    <w:lvl w:ilvl="0" w:tplc="88CA498C">
      <w:start w:val="1"/>
      <w:numFmt w:val="bullet"/>
      <w:lvlText w:val="—"/>
      <w:lvlJc w:val="left"/>
      <w:pPr>
        <w:ind w:left="2160" w:hanging="360"/>
      </w:pPr>
      <w:rPr>
        <w:rFonts w:ascii="PT Sans" w:hAnsi="PT Sans" w:hint="default"/>
      </w:rPr>
    </w:lvl>
    <w:lvl w:ilvl="1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56C7BE4"/>
    <w:multiLevelType w:val="multilevel"/>
    <w:tmpl w:val="A134F082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 w15:restartNumberingAfterBreak="0">
    <w:nsid w:val="46A15C82"/>
    <w:multiLevelType w:val="hybridMultilevel"/>
    <w:tmpl w:val="D528DC88"/>
    <w:lvl w:ilvl="0" w:tplc="040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 w15:restartNumberingAfterBreak="0">
    <w:nsid w:val="486222AF"/>
    <w:multiLevelType w:val="multilevel"/>
    <w:tmpl w:val="8B40A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D4D1905"/>
    <w:multiLevelType w:val="hybridMultilevel"/>
    <w:tmpl w:val="453A3E0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861B93"/>
    <w:multiLevelType w:val="multilevel"/>
    <w:tmpl w:val="09402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F2726BE"/>
    <w:multiLevelType w:val="multilevel"/>
    <w:tmpl w:val="D784A03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207345E"/>
    <w:multiLevelType w:val="multilevel"/>
    <w:tmpl w:val="8E74689C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77F96FE5"/>
    <w:multiLevelType w:val="multilevel"/>
    <w:tmpl w:val="C2A23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B8C7407"/>
    <w:multiLevelType w:val="multilevel"/>
    <w:tmpl w:val="E4AE9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2501702">
    <w:abstractNumId w:val="23"/>
  </w:num>
  <w:num w:numId="2" w16cid:durableId="795681300">
    <w:abstractNumId w:val="4"/>
  </w:num>
  <w:num w:numId="3" w16cid:durableId="961112962">
    <w:abstractNumId w:val="1"/>
  </w:num>
  <w:num w:numId="4" w16cid:durableId="535579092">
    <w:abstractNumId w:val="6"/>
  </w:num>
  <w:num w:numId="5" w16cid:durableId="745610576">
    <w:abstractNumId w:val="16"/>
  </w:num>
  <w:num w:numId="6" w16cid:durableId="697782160">
    <w:abstractNumId w:val="7"/>
  </w:num>
  <w:num w:numId="7" w16cid:durableId="436365903">
    <w:abstractNumId w:val="0"/>
  </w:num>
  <w:num w:numId="8" w16cid:durableId="1201163110">
    <w:abstractNumId w:val="22"/>
  </w:num>
  <w:num w:numId="9" w16cid:durableId="1497264481">
    <w:abstractNumId w:val="18"/>
  </w:num>
  <w:num w:numId="10" w16cid:durableId="778455371">
    <w:abstractNumId w:val="20"/>
  </w:num>
  <w:num w:numId="11" w16cid:durableId="428432610">
    <w:abstractNumId w:val="24"/>
  </w:num>
  <w:num w:numId="12" w16cid:durableId="1917352417">
    <w:abstractNumId w:val="3"/>
  </w:num>
  <w:num w:numId="13" w16cid:durableId="207187914">
    <w:abstractNumId w:val="21"/>
  </w:num>
  <w:num w:numId="14" w16cid:durableId="2013794038">
    <w:abstractNumId w:val="2"/>
  </w:num>
  <w:num w:numId="15" w16cid:durableId="1373726405">
    <w:abstractNumId w:val="10"/>
  </w:num>
  <w:num w:numId="16" w16cid:durableId="285360175">
    <w:abstractNumId w:val="9"/>
  </w:num>
  <w:num w:numId="17" w16cid:durableId="1905022840">
    <w:abstractNumId w:val="5"/>
  </w:num>
  <w:num w:numId="18" w16cid:durableId="136998649">
    <w:abstractNumId w:val="19"/>
  </w:num>
  <w:num w:numId="19" w16cid:durableId="1208252778">
    <w:abstractNumId w:val="15"/>
  </w:num>
  <w:num w:numId="20" w16cid:durableId="119886503">
    <w:abstractNumId w:val="8"/>
  </w:num>
  <w:num w:numId="21" w16cid:durableId="1978486364">
    <w:abstractNumId w:val="17"/>
  </w:num>
  <w:num w:numId="22" w16cid:durableId="2047828756">
    <w:abstractNumId w:val="14"/>
  </w:num>
  <w:num w:numId="23" w16cid:durableId="1559320855">
    <w:abstractNumId w:val="11"/>
  </w:num>
  <w:num w:numId="24" w16cid:durableId="1917812361">
    <w:abstractNumId w:val="12"/>
  </w:num>
  <w:num w:numId="25" w16cid:durableId="128183629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5FF"/>
    <w:rsid w:val="0000446C"/>
    <w:rsid w:val="00023E42"/>
    <w:rsid w:val="000911FE"/>
    <w:rsid w:val="00093D65"/>
    <w:rsid w:val="000B4305"/>
    <w:rsid w:val="00126F1A"/>
    <w:rsid w:val="00127528"/>
    <w:rsid w:val="00127660"/>
    <w:rsid w:val="00135385"/>
    <w:rsid w:val="001729E2"/>
    <w:rsid w:val="001C5194"/>
    <w:rsid w:val="00211949"/>
    <w:rsid w:val="00212709"/>
    <w:rsid w:val="002427EA"/>
    <w:rsid w:val="00294549"/>
    <w:rsid w:val="002B6E65"/>
    <w:rsid w:val="002D28DE"/>
    <w:rsid w:val="00312A0F"/>
    <w:rsid w:val="00371283"/>
    <w:rsid w:val="003F0177"/>
    <w:rsid w:val="00415EF8"/>
    <w:rsid w:val="004236AF"/>
    <w:rsid w:val="00430E1F"/>
    <w:rsid w:val="00443942"/>
    <w:rsid w:val="00463EE9"/>
    <w:rsid w:val="0048013C"/>
    <w:rsid w:val="004971B4"/>
    <w:rsid w:val="004A0C5A"/>
    <w:rsid w:val="00525AC3"/>
    <w:rsid w:val="00553ACC"/>
    <w:rsid w:val="005D06A6"/>
    <w:rsid w:val="005D6C7B"/>
    <w:rsid w:val="005E056B"/>
    <w:rsid w:val="005F5C35"/>
    <w:rsid w:val="00616300"/>
    <w:rsid w:val="00646434"/>
    <w:rsid w:val="006758C5"/>
    <w:rsid w:val="0068531A"/>
    <w:rsid w:val="00697A6E"/>
    <w:rsid w:val="006A4724"/>
    <w:rsid w:val="006B258E"/>
    <w:rsid w:val="006B5E4D"/>
    <w:rsid w:val="006D706C"/>
    <w:rsid w:val="007208F7"/>
    <w:rsid w:val="00721EC7"/>
    <w:rsid w:val="00727370"/>
    <w:rsid w:val="00741A16"/>
    <w:rsid w:val="00760444"/>
    <w:rsid w:val="00774599"/>
    <w:rsid w:val="0079447F"/>
    <w:rsid w:val="007B30F5"/>
    <w:rsid w:val="00803371"/>
    <w:rsid w:val="008141C1"/>
    <w:rsid w:val="0085107D"/>
    <w:rsid w:val="008B62A1"/>
    <w:rsid w:val="008D1A90"/>
    <w:rsid w:val="008D2560"/>
    <w:rsid w:val="00977561"/>
    <w:rsid w:val="00992E37"/>
    <w:rsid w:val="009B4725"/>
    <w:rsid w:val="009B547C"/>
    <w:rsid w:val="009E6380"/>
    <w:rsid w:val="00A30BF0"/>
    <w:rsid w:val="00A50359"/>
    <w:rsid w:val="00A647DA"/>
    <w:rsid w:val="00A733FE"/>
    <w:rsid w:val="00A769B0"/>
    <w:rsid w:val="00A82350"/>
    <w:rsid w:val="00A97B47"/>
    <w:rsid w:val="00AB2492"/>
    <w:rsid w:val="00AE70AA"/>
    <w:rsid w:val="00B162B2"/>
    <w:rsid w:val="00B23B85"/>
    <w:rsid w:val="00B81C36"/>
    <w:rsid w:val="00B835FF"/>
    <w:rsid w:val="00BA0687"/>
    <w:rsid w:val="00BA5412"/>
    <w:rsid w:val="00BE311B"/>
    <w:rsid w:val="00C44D40"/>
    <w:rsid w:val="00C75373"/>
    <w:rsid w:val="00C81538"/>
    <w:rsid w:val="00C95F4C"/>
    <w:rsid w:val="00CA1100"/>
    <w:rsid w:val="00CD3CA7"/>
    <w:rsid w:val="00CE6595"/>
    <w:rsid w:val="00D40306"/>
    <w:rsid w:val="00DC7194"/>
    <w:rsid w:val="00E6544F"/>
    <w:rsid w:val="00EB6EB3"/>
    <w:rsid w:val="00EF5E6C"/>
    <w:rsid w:val="00F302C1"/>
    <w:rsid w:val="00F3778D"/>
    <w:rsid w:val="00F5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6C9A"/>
  <w15:chartTrackingRefBased/>
  <w15:docId w15:val="{4198CCBB-023C-4BE8-B5CF-A417154C7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B835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835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835FF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835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835FF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835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835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835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835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835F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835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835F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835FF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835FF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835F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835F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835F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835F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B835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835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B835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B835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B835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B835FF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B835F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B835FF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B835F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B835FF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B835FF"/>
    <w:rPr>
      <w:b/>
      <w:bCs/>
      <w:smallCaps/>
      <w:color w:val="2E74B5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2D28DE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D28DE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023E42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B81C3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81C36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81C36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81C3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81C36"/>
    <w:rPr>
      <w:b/>
      <w:bCs/>
      <w:sz w:val="20"/>
      <w:szCs w:val="20"/>
    </w:rPr>
  </w:style>
  <w:style w:type="table" w:styleId="Mkatabulky">
    <w:name w:val="Table Grid"/>
    <w:basedOn w:val="Normlntabulka"/>
    <w:uiPriority w:val="39"/>
    <w:rsid w:val="002B6E6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6D70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706C"/>
  </w:style>
  <w:style w:type="paragraph" w:styleId="Zpat">
    <w:name w:val="footer"/>
    <w:basedOn w:val="Normln"/>
    <w:link w:val="ZpatChar"/>
    <w:uiPriority w:val="99"/>
    <w:unhideWhenUsed/>
    <w:rsid w:val="006D70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7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6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06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9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83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667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74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94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45517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950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1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632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315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6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8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2555809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99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936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06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22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393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824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018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92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bing.com/ck/a?!&amp;&amp;p=1cafa1df58bda38ddf77c518b4b6f79d187d9986e9dbd13a3513d94b684a1126JmltdHM9MTc0MjA4MzIwMA&amp;ptn=3&amp;ver=2&amp;hsh=4&amp;fclid=3bf34d8d-30fc-6b9e-197b-588731be6ad4&amp;psq=Odbory+UPCE+I%c4%8c&amp;u=a1aHR0cHM6Ly93d3cudXBjZS5jei9vZGJvcnktdXBjZQ&amp;ntb=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A731B1-1EA4-4F2B-8A40-1B11431BC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10</Pages>
  <Words>1858</Words>
  <Characters>10964</Characters>
  <Application>Microsoft Office Word</Application>
  <DocSecurity>0</DocSecurity>
  <Lines>91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Pardubice</Company>
  <LinksUpToDate>false</LinksUpToDate>
  <CharactersWithSpaces>12797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Sandorova Zdenka</dc:creator>
  <cp:keywords/>
  <dc:description/>
  <cp:lastModifiedBy>Kleprlík Michal</cp:lastModifiedBy>
  <cp:revision>62</cp:revision>
  <dcterms:created xsi:type="dcterms:W3CDTF">2025-03-16T12:17:00Z</dcterms:created>
  <dcterms:modified xsi:type="dcterms:W3CDTF">2025-04-25T11:21:00Z</dcterms:modified>
</cp:coreProperties>
</file>